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50B" w:rsidRPr="00C8287F" w:rsidRDefault="00C01DDC">
      <w:pPr>
        <w:spacing w:after="0" w:line="408" w:lineRule="auto"/>
        <w:ind w:left="120"/>
        <w:jc w:val="center"/>
        <w:rPr>
          <w:lang w:val="ru-RU"/>
        </w:rPr>
      </w:pPr>
      <w:bookmarkStart w:id="0" w:name="block-24970663"/>
      <w:bookmarkStart w:id="1" w:name="_GoBack"/>
      <w:bookmarkEnd w:id="1"/>
      <w:r w:rsidRPr="00C828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750B" w:rsidRPr="00C8287F" w:rsidRDefault="00C01DDC">
      <w:pPr>
        <w:spacing w:after="0" w:line="408" w:lineRule="auto"/>
        <w:ind w:left="120"/>
        <w:jc w:val="center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D9750B" w:rsidRPr="00C8287F" w:rsidRDefault="00C01DDC">
      <w:pPr>
        <w:spacing w:after="0" w:line="408" w:lineRule="auto"/>
        <w:ind w:left="120"/>
        <w:jc w:val="center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8287F">
        <w:rPr>
          <w:rFonts w:ascii="Times New Roman" w:hAnsi="Times New Roman"/>
          <w:color w:val="000000"/>
          <w:sz w:val="28"/>
          <w:lang w:val="ru-RU"/>
        </w:rPr>
        <w:t>​</w:t>
      </w:r>
    </w:p>
    <w:p w:rsidR="00D9750B" w:rsidRDefault="00C01D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"Матюшинская СОШ"</w:t>
      </w:r>
    </w:p>
    <w:p w:rsidR="00D9750B" w:rsidRDefault="00D9750B">
      <w:pPr>
        <w:spacing w:after="0"/>
        <w:ind w:left="120"/>
      </w:pPr>
    </w:p>
    <w:p w:rsidR="00D9750B" w:rsidRDefault="00D9750B">
      <w:pPr>
        <w:spacing w:after="0"/>
        <w:ind w:left="120"/>
      </w:pPr>
    </w:p>
    <w:p w:rsidR="00D9750B" w:rsidRDefault="00D9750B">
      <w:pPr>
        <w:spacing w:after="0"/>
        <w:ind w:left="120"/>
      </w:pPr>
    </w:p>
    <w:p w:rsidR="00D9750B" w:rsidRDefault="00D9750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8287F" w:rsidTr="000D4161">
        <w:tc>
          <w:tcPr>
            <w:tcW w:w="3114" w:type="dxa"/>
          </w:tcPr>
          <w:p w:rsidR="00C53FFE" w:rsidRPr="0040209D" w:rsidRDefault="00C01DD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01DD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01DD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01DD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01D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C828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01D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01DD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01DD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C01DD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01DD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C01D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01D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01D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01D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C01DD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01DD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C01DD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01DD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750B" w:rsidRPr="00C8287F" w:rsidRDefault="00D9750B">
      <w:pPr>
        <w:spacing w:after="0"/>
        <w:ind w:left="120"/>
        <w:rPr>
          <w:lang w:val="ru-RU"/>
        </w:rPr>
      </w:pPr>
    </w:p>
    <w:p w:rsidR="00D9750B" w:rsidRPr="00C8287F" w:rsidRDefault="00C01DDC">
      <w:pPr>
        <w:spacing w:after="0"/>
        <w:ind w:left="120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‌</w:t>
      </w:r>
    </w:p>
    <w:p w:rsidR="00D9750B" w:rsidRPr="00C8287F" w:rsidRDefault="00D9750B">
      <w:pPr>
        <w:spacing w:after="0"/>
        <w:ind w:left="120"/>
        <w:rPr>
          <w:lang w:val="ru-RU"/>
        </w:rPr>
      </w:pPr>
    </w:p>
    <w:p w:rsidR="00D9750B" w:rsidRPr="00C8287F" w:rsidRDefault="00D9750B">
      <w:pPr>
        <w:spacing w:after="0"/>
        <w:ind w:left="120"/>
        <w:rPr>
          <w:lang w:val="ru-RU"/>
        </w:rPr>
      </w:pPr>
    </w:p>
    <w:p w:rsidR="00D9750B" w:rsidRPr="00C8287F" w:rsidRDefault="00D9750B">
      <w:pPr>
        <w:spacing w:after="0"/>
        <w:ind w:left="120"/>
        <w:rPr>
          <w:lang w:val="ru-RU"/>
        </w:rPr>
      </w:pPr>
    </w:p>
    <w:p w:rsidR="00D9750B" w:rsidRPr="00C8287F" w:rsidRDefault="00C01DDC">
      <w:pPr>
        <w:spacing w:after="0" w:line="408" w:lineRule="auto"/>
        <w:ind w:left="120"/>
        <w:jc w:val="center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750B" w:rsidRPr="00C8287F" w:rsidRDefault="00C01DDC">
      <w:pPr>
        <w:spacing w:after="0" w:line="408" w:lineRule="auto"/>
        <w:ind w:left="120"/>
        <w:jc w:val="center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3312309)</w:t>
      </w: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C01DDC">
      <w:pPr>
        <w:spacing w:after="0" w:line="408" w:lineRule="auto"/>
        <w:ind w:left="120"/>
        <w:jc w:val="center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«История. Базовый уровень»</w:t>
      </w:r>
    </w:p>
    <w:p w:rsidR="00D9750B" w:rsidRPr="00C8287F" w:rsidRDefault="00C01DDC">
      <w:pPr>
        <w:spacing w:after="0" w:line="408" w:lineRule="auto"/>
        <w:ind w:left="120"/>
        <w:jc w:val="center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D9750B">
      <w:pPr>
        <w:spacing w:after="0"/>
        <w:ind w:left="120"/>
        <w:jc w:val="center"/>
        <w:rPr>
          <w:lang w:val="ru-RU"/>
        </w:rPr>
      </w:pPr>
    </w:p>
    <w:p w:rsidR="00D9750B" w:rsidRPr="00C8287F" w:rsidRDefault="00C01DDC">
      <w:pPr>
        <w:spacing w:after="0"/>
        <w:ind w:left="120"/>
        <w:jc w:val="center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​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8287F">
        <w:rPr>
          <w:rFonts w:ascii="Times New Roman" w:hAnsi="Times New Roman"/>
          <w:color w:val="000000"/>
          <w:sz w:val="28"/>
          <w:lang w:val="ru-RU"/>
        </w:rPr>
        <w:t>​</w:t>
      </w:r>
    </w:p>
    <w:p w:rsidR="00D9750B" w:rsidRPr="00C8287F" w:rsidRDefault="00D9750B">
      <w:pPr>
        <w:spacing w:after="0"/>
        <w:ind w:left="120"/>
        <w:rPr>
          <w:lang w:val="ru-RU"/>
        </w:rPr>
      </w:pPr>
    </w:p>
    <w:p w:rsidR="00D9750B" w:rsidRPr="00C8287F" w:rsidRDefault="00D9750B">
      <w:pPr>
        <w:rPr>
          <w:lang w:val="ru-RU"/>
        </w:rPr>
        <w:sectPr w:rsidR="00D9750B" w:rsidRPr="00C8287F">
          <w:pgSz w:w="11906" w:h="16383"/>
          <w:pgMar w:top="1134" w:right="850" w:bottom="1134" w:left="1701" w:header="720" w:footer="720" w:gutter="0"/>
          <w:cols w:space="720"/>
        </w:sectPr>
      </w:pP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bookmarkStart w:id="2" w:name="block-24970662"/>
      <w:bookmarkEnd w:id="0"/>
      <w:r w:rsidRPr="00C8287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воспитания и развития обучающихся средствами истории, </w:t>
      </w:r>
      <w:r w:rsidRPr="00C8287F">
        <w:rPr>
          <w:rFonts w:ascii="Times New Roman" w:hAnsi="Times New Roman"/>
          <w:color w:val="000000"/>
          <w:sz w:val="28"/>
          <w:lang w:val="ru-RU"/>
        </w:rPr>
        <w:t>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определяется его познавательным и мировоззренческим значени</w:t>
      </w:r>
      <w:r w:rsidRPr="00C8287F">
        <w:rPr>
          <w:rFonts w:ascii="Times New Roman" w:hAnsi="Times New Roman"/>
          <w:color w:val="000000"/>
          <w:sz w:val="28"/>
          <w:lang w:val="ru-RU"/>
        </w:rPr>
        <w:t>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</w:t>
      </w:r>
      <w:r w:rsidRPr="00C8287F">
        <w:rPr>
          <w:rFonts w:ascii="Times New Roman" w:hAnsi="Times New Roman"/>
          <w:color w:val="000000"/>
          <w:sz w:val="28"/>
          <w:lang w:val="ru-RU"/>
        </w:rPr>
        <w:t>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школьного исторического образования является формирование </w:t>
      </w:r>
      <w:r w:rsidRPr="00C8287F">
        <w:rPr>
          <w:rFonts w:ascii="Times New Roman" w:hAnsi="Times New Roman"/>
          <w:color w:val="000000"/>
          <w:sz w:val="28"/>
          <w:lang w:val="ru-RU"/>
        </w:rPr>
        <w:t>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</w:t>
      </w:r>
      <w:r w:rsidRPr="00C8287F">
        <w:rPr>
          <w:rFonts w:ascii="Times New Roman" w:hAnsi="Times New Roman"/>
          <w:color w:val="000000"/>
          <w:sz w:val="28"/>
          <w:lang w:val="ru-RU"/>
        </w:rPr>
        <w:t>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</w:t>
      </w:r>
      <w:r w:rsidRPr="00C8287F">
        <w:rPr>
          <w:rFonts w:ascii="Times New Roman" w:hAnsi="Times New Roman"/>
          <w:color w:val="000000"/>
          <w:sz w:val="28"/>
          <w:lang w:val="ru-RU"/>
        </w:rPr>
        <w:t>рию страны и мировую историю, формирование личностной позиции по отношению к прошлому и настоящему Отечества.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</w:t>
      </w:r>
      <w:r w:rsidRPr="00C8287F">
        <w:rPr>
          <w:rFonts w:ascii="Times New Roman" w:hAnsi="Times New Roman"/>
          <w:color w:val="000000"/>
          <w:sz w:val="28"/>
          <w:lang w:val="ru-RU"/>
        </w:rPr>
        <w:t>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C8287F">
        <w:rPr>
          <w:rFonts w:ascii="Times New Roman" w:hAnsi="Times New Roman"/>
          <w:color w:val="000000"/>
          <w:sz w:val="28"/>
          <w:lang w:val="ru-RU"/>
        </w:rPr>
        <w:t>изучения истории являются: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углубление социализации обучающихся, </w:t>
      </w:r>
      <w:r w:rsidRPr="00C8287F">
        <w:rPr>
          <w:rFonts w:ascii="Times New Roman" w:hAnsi="Times New Roman"/>
          <w:color w:val="000000"/>
          <w:sz w:val="28"/>
          <w:lang w:val="ru-RU"/>
        </w:rPr>
        <w:t>формирование гражданской ответственности и социальной культуры, соответствующей условиям современного мира;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</w:t>
      </w:r>
      <w:r w:rsidRPr="00C8287F">
        <w:rPr>
          <w:rFonts w:ascii="Times New Roman" w:hAnsi="Times New Roman"/>
          <w:color w:val="000000"/>
          <w:sz w:val="28"/>
          <w:lang w:val="ru-RU"/>
        </w:rPr>
        <w:t>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способности рассматриват</w:t>
      </w:r>
      <w:r w:rsidRPr="00C8287F">
        <w:rPr>
          <w:rFonts w:ascii="Times New Roman" w:hAnsi="Times New Roman"/>
          <w:color w:val="000000"/>
          <w:sz w:val="28"/>
          <w:lang w:val="ru-RU"/>
        </w:rPr>
        <w:t>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</w:t>
      </w:r>
      <w:r w:rsidRPr="00C8287F">
        <w:rPr>
          <w:rFonts w:ascii="Times New Roman" w:hAnsi="Times New Roman"/>
          <w:color w:val="000000"/>
          <w:sz w:val="28"/>
          <w:lang w:val="ru-RU"/>
        </w:rPr>
        <w:t>овременности);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 классах по 2 часа в неделю при 34 учебных неделях.</w:t>
      </w:r>
    </w:p>
    <w:p w:rsidR="00D9750B" w:rsidRPr="00C8287F" w:rsidRDefault="00D9750B">
      <w:pPr>
        <w:rPr>
          <w:lang w:val="ru-RU"/>
        </w:rPr>
        <w:sectPr w:rsidR="00D9750B" w:rsidRPr="00C8287F">
          <w:pgSz w:w="11906" w:h="16383"/>
          <w:pgMar w:top="1134" w:right="850" w:bottom="1134" w:left="1701" w:header="720" w:footer="720" w:gutter="0"/>
          <w:cols w:space="720"/>
        </w:sect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bookmarkStart w:id="3" w:name="block-24970667"/>
      <w:bookmarkEnd w:id="2"/>
      <w:r w:rsidRPr="00C8287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события Новейшей истории. Объединенные Нации против н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века. «Пробужде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ние Азии». Технический прогресс. Изменение социальной структуры общества. Рабочее движение и социализм.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к позиционной войне. Борьба на истощение. Изменение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соотношения сил. Капитуляция стран Четверного союза. Компьенское перемирие. Итоги и последствия Первой мировой войны.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Распад империй и образование новых национальных государств в Европе. </w:t>
      </w:r>
      <w:r w:rsidRPr="00C8287F">
        <w:rPr>
          <w:rFonts w:ascii="Times New Roman" w:hAnsi="Times New Roman"/>
          <w:color w:val="000000"/>
          <w:sz w:val="28"/>
          <w:lang w:val="ru-RU"/>
        </w:rPr>
        <w:t>Факторы, повлиявшие на распад империй после Пер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вой мировой войны. Образование новых национальных государств. </w:t>
      </w:r>
      <w:r>
        <w:rPr>
          <w:rFonts w:ascii="Times New Roman" w:hAnsi="Times New Roman"/>
          <w:color w:val="000000"/>
          <w:sz w:val="28"/>
        </w:rPr>
        <w:t xml:space="preserve">Ноябрьская революция в Германии. Веймарская республика. Советская власть в Венгрии. Революционное движение и образование Коммунистического интернационала. </w:t>
      </w:r>
      <w:r w:rsidRPr="00C8287F">
        <w:rPr>
          <w:rFonts w:ascii="Times New Roman" w:hAnsi="Times New Roman"/>
          <w:color w:val="000000"/>
          <w:sz w:val="28"/>
          <w:lang w:val="ru-RU"/>
        </w:rPr>
        <w:t>Образование Турецкой Республики.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Версал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ьско-Вашингтонская система международных отношений.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Планы послевоенного устройства мира. Территориальные изменения в мире и Европе по результатам Первой мировой войны. </w:t>
      </w:r>
      <w:r>
        <w:rPr>
          <w:rFonts w:ascii="Times New Roman" w:hAnsi="Times New Roman"/>
          <w:color w:val="000000"/>
          <w:sz w:val="28"/>
        </w:rPr>
        <w:t xml:space="preserve">Парижская (Версальская) мирная конференция. Версальская система. Учреждение Лиги Наций. </w:t>
      </w:r>
      <w:r>
        <w:rPr>
          <w:rFonts w:ascii="Times New Roman" w:hAnsi="Times New Roman"/>
          <w:color w:val="000000"/>
          <w:sz w:val="28"/>
        </w:rPr>
        <w:t xml:space="preserve">Рапалльское соглашение и признание СССР. </w:t>
      </w:r>
      <w:r w:rsidRPr="00C8287F">
        <w:rPr>
          <w:rFonts w:ascii="Times New Roman" w:hAnsi="Times New Roman"/>
          <w:color w:val="000000"/>
          <w:sz w:val="28"/>
          <w:lang w:val="ru-RU"/>
        </w:rPr>
        <w:t>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r>
        <w:rPr>
          <w:rFonts w:ascii="Times New Roman" w:hAnsi="Times New Roman"/>
          <w:color w:val="000000"/>
          <w:sz w:val="28"/>
        </w:rPr>
        <w:t xml:space="preserve">Послевоенная стабилизация.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Факторы, способствующие изменениям в социально-экономической сфере в странах Запада. Экономический бум. Демократизация </w:t>
      </w:r>
      <w:r w:rsidRPr="00C8287F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социалистических партий и профсоюзов.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 Формирова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ние авторитарных режимов, причины их возникновения в европейских странах в 1920–1930-е гг. </w:t>
      </w:r>
      <w:r>
        <w:rPr>
          <w:rFonts w:ascii="Times New Roman" w:hAnsi="Times New Roman"/>
          <w:color w:val="000000"/>
          <w:sz w:val="28"/>
        </w:rPr>
        <w:t xml:space="preserve">Возникновение фашизма. Фашистский режим в Италии. Особенности режима Муссолини. Начало борьбы с фашизмом.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Начало Великой депрессии, ее причины. Социально-политическ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ие последствия кризиса конца 1920–1930-х гг. в США. </w:t>
      </w:r>
      <w:r>
        <w:rPr>
          <w:rFonts w:ascii="Times New Roman" w:hAnsi="Times New Roman"/>
          <w:color w:val="000000"/>
          <w:sz w:val="28"/>
        </w:rPr>
        <w:t xml:space="preserve">«Новый курс» Ф. Рузвельта. Значение реформ.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Роль государства в экономике стран Европы и Латинской Америки.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нацистской диктатуры в Германии в 1930-е гг. 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становление нацистской диктатуры.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Нацистский режим в Германии.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Подготовка Германии к войне. Победа Народного фронта и франкистский мятеж в Испании. </w:t>
      </w:r>
      <w:r>
        <w:rPr>
          <w:rFonts w:ascii="Times New Roman" w:hAnsi="Times New Roman"/>
          <w:color w:val="000000"/>
          <w:sz w:val="28"/>
        </w:rPr>
        <w:t>Революция в Испании. Поражение Испанской Республики. Причины и значение гражданской войны в Испании.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Страны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Азии, Африки и Латинской Америки в 1918–1930 гг. </w:t>
      </w:r>
      <w:r>
        <w:rPr>
          <w:rFonts w:ascii="Times New Roman" w:hAnsi="Times New Roman"/>
          <w:color w:val="000000"/>
          <w:sz w:val="28"/>
        </w:rPr>
        <w:t>Экспансия колониализма. Цели национально-освободительных движений в странах Востока. Агрессивная внешняя политика Японии. Нестабильность в Китае в межвоенный период. Национально-освободительная борьба в Инд</w:t>
      </w:r>
      <w:r>
        <w:rPr>
          <w:rFonts w:ascii="Times New Roman" w:hAnsi="Times New Roman"/>
          <w:color w:val="000000"/>
          <w:sz w:val="28"/>
        </w:rPr>
        <w:t>ии. Африка. Особенности экономического и политического развития Латинской Америки.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>
        <w:rPr>
          <w:rFonts w:ascii="Times New Roman" w:hAnsi="Times New Roman"/>
          <w:color w:val="000000"/>
          <w:sz w:val="28"/>
        </w:rPr>
        <w:t xml:space="preserve">Нарастание мировой напряженности в конце 1930-х гг. Причины Второй мировой войны. </w:t>
      </w:r>
      <w:r w:rsidRPr="00C8287F">
        <w:rPr>
          <w:rFonts w:ascii="Times New Roman" w:hAnsi="Times New Roman"/>
          <w:color w:val="000000"/>
          <w:sz w:val="28"/>
          <w:lang w:val="ru-RU"/>
        </w:rPr>
        <w:t>Мюнхенский сговор. Англо-франко-советские переговоры л</w:t>
      </w:r>
      <w:r w:rsidRPr="00C8287F">
        <w:rPr>
          <w:rFonts w:ascii="Times New Roman" w:hAnsi="Times New Roman"/>
          <w:color w:val="000000"/>
          <w:sz w:val="28"/>
          <w:lang w:val="ru-RU"/>
        </w:rPr>
        <w:t>ета 1939 года.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>
        <w:rPr>
          <w:rFonts w:ascii="Times New Roman" w:hAnsi="Times New Roman"/>
          <w:color w:val="000000"/>
          <w:sz w:val="28"/>
        </w:rPr>
        <w:t xml:space="preserve">Влияние науки и культуры на развитие общества в межвоенный период. </w:t>
      </w:r>
      <w:r w:rsidRPr="00C8287F">
        <w:rPr>
          <w:rFonts w:ascii="Times New Roman" w:hAnsi="Times New Roman"/>
          <w:color w:val="000000"/>
          <w:sz w:val="28"/>
          <w:lang w:val="ru-RU"/>
        </w:rPr>
        <w:t>Новые научные открытия и технические достижения. Новые виды вооружений и военной техники. Особенности культурного развития: архите</w:t>
      </w:r>
      <w:r w:rsidRPr="00C8287F">
        <w:rPr>
          <w:rFonts w:ascii="Times New Roman" w:hAnsi="Times New Roman"/>
          <w:color w:val="000000"/>
          <w:sz w:val="28"/>
          <w:lang w:val="ru-RU"/>
        </w:rPr>
        <w:t>ктура, изобразительное искусство, литература, кинематограф, музыка. Олимпийское движение.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Причины Второй мировой войны. Нападение Германии на Польшу. </w:t>
      </w:r>
      <w:r>
        <w:rPr>
          <w:rFonts w:ascii="Times New Roman" w:hAnsi="Times New Roman"/>
          <w:color w:val="000000"/>
          <w:sz w:val="28"/>
        </w:rPr>
        <w:t xml:space="preserve">Начало мировой войны в Европе. Захват </w:t>
      </w:r>
      <w:r>
        <w:rPr>
          <w:rFonts w:ascii="Times New Roman" w:hAnsi="Times New Roman"/>
          <w:color w:val="000000"/>
          <w:sz w:val="28"/>
        </w:rPr>
        <w:t xml:space="preserve">Дании и Норвегии. Разгром Франции. Битва за Британию. Агрессия Германии и ее союзников в Северной Африке и на Балканах. Борьба Китая против японских агрессоров в 1939–1941 гг. </w:t>
      </w:r>
      <w:r w:rsidRPr="00C8287F">
        <w:rPr>
          <w:rFonts w:ascii="Times New Roman" w:hAnsi="Times New Roman"/>
          <w:color w:val="000000"/>
          <w:sz w:val="28"/>
          <w:lang w:val="ru-RU"/>
        </w:rPr>
        <w:t>Причины побед Германии и ее союзников в начальный период Второй мировой войны.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lastRenderedPageBreak/>
        <w:t>Н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ападение Германии на СССР. Нападение Японии на США. Формирование антигитлеровской коалиции. Ленд-лиз. </w:t>
      </w:r>
      <w:r>
        <w:rPr>
          <w:rFonts w:ascii="Times New Roman" w:hAnsi="Times New Roman"/>
          <w:color w:val="000000"/>
          <w:sz w:val="28"/>
        </w:rPr>
        <w:t>Подписание Декларации Объединенных Наций. Положение в оккупированных странах.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Холокост. Концентрационные лагеря. </w:t>
      </w:r>
      <w:r w:rsidRPr="00C8287F">
        <w:rPr>
          <w:rFonts w:ascii="Times New Roman" w:hAnsi="Times New Roman"/>
          <w:color w:val="000000"/>
          <w:sz w:val="28"/>
          <w:lang w:val="ru-RU"/>
        </w:rPr>
        <w:t>Принудительная трудовая миграция и насиль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ственные переселения. </w:t>
      </w:r>
      <w:r>
        <w:rPr>
          <w:rFonts w:ascii="Times New Roman" w:hAnsi="Times New Roman"/>
          <w:color w:val="000000"/>
          <w:sz w:val="28"/>
        </w:rPr>
        <w:t>Коллаборационизм. Движение Сопротивления.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ти на территории СССР. Укрепление антигитлеровской коалиции: Тегеранская конференция. </w:t>
      </w:r>
      <w:r>
        <w:rPr>
          <w:rFonts w:ascii="Times New Roman" w:hAnsi="Times New Roman"/>
          <w:color w:val="000000"/>
          <w:sz w:val="28"/>
        </w:rPr>
        <w:t xml:space="preserve">Падение режима Муссолини в Италии. Перелом в войне на Тихом океане.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 в 1944–1945 гг., их роль в освобождении стран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Европы. Ялтинская конференция. Разгром Германии, ее капитуляция. Роль СССР. Потсдамская конференция. </w:t>
      </w:r>
      <w:r>
        <w:rPr>
          <w:rFonts w:ascii="Times New Roman" w:hAnsi="Times New Roman"/>
          <w:color w:val="000000"/>
          <w:sz w:val="28"/>
        </w:rPr>
        <w:t xml:space="preserve">Создание ООН.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Американские атомные бомбардировки Хиросимы и Нагасаки. Вступление СССР в войну против Японии, разгром Квантунской армии. Капитуляция Япони</w:t>
      </w:r>
      <w:r>
        <w:rPr>
          <w:rFonts w:ascii="Times New Roman" w:hAnsi="Times New Roman"/>
          <w:color w:val="000000"/>
          <w:sz w:val="28"/>
        </w:rPr>
        <w:t xml:space="preserve">и. Нюрнбергский трибунал, Токийский и Хабаровский процессы над немецкими и японскими военными преступниками. </w:t>
      </w:r>
      <w:r w:rsidRPr="00C8287F">
        <w:rPr>
          <w:rFonts w:ascii="Times New Roman" w:hAnsi="Times New Roman"/>
          <w:color w:val="000000"/>
          <w:sz w:val="28"/>
          <w:lang w:val="ru-RU"/>
        </w:rPr>
        <w:t>Важнейшие итоги Второй мировой войны.</w:t>
      </w:r>
    </w:p>
    <w:p w:rsidR="00D9750B" w:rsidRPr="00C8287F" w:rsidRDefault="00D9750B">
      <w:pPr>
        <w:spacing w:after="0"/>
        <w:ind w:left="120"/>
        <w:rPr>
          <w:lang w:val="ru-RU"/>
        </w:rPr>
      </w:pPr>
      <w:bookmarkStart w:id="4" w:name="_Toc143611212"/>
      <w:bookmarkEnd w:id="4"/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Россия и мир накануне Первой мировой войны.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в историю России начала ХХ в. Время революционных потрясений и войн. </w:t>
      </w:r>
      <w:r w:rsidRPr="00C8287F">
        <w:rPr>
          <w:rFonts w:ascii="Times New Roman" w:hAnsi="Times New Roman"/>
          <w:color w:val="000000"/>
          <w:sz w:val="28"/>
          <w:lang w:val="ru-RU"/>
        </w:rPr>
        <w:t>Россия и мир накануне Первой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</w:t>
      </w:r>
      <w:r w:rsidRPr="00C8287F">
        <w:rPr>
          <w:rFonts w:ascii="Times New Roman" w:hAnsi="Times New Roman"/>
          <w:color w:val="000000"/>
          <w:sz w:val="28"/>
          <w:lang w:val="ru-RU"/>
        </w:rPr>
        <w:t>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Военная кампания 1914 года. Военные действия 1915 го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да. Кампания 1916 года. Мужество и героизм российских воинов.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российском обществе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тические партии в 1917 г. Кризисы Временного правительства.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</w:t>
      </w:r>
      <w:r>
        <w:rPr>
          <w:rFonts w:ascii="Times New Roman" w:hAnsi="Times New Roman"/>
          <w:color w:val="000000"/>
          <w:sz w:val="28"/>
        </w:rPr>
        <w:t xml:space="preserve">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</w:t>
      </w:r>
      <w:r w:rsidRPr="00C8287F">
        <w:rPr>
          <w:rFonts w:ascii="Times New Roman" w:hAnsi="Times New Roman"/>
          <w:color w:val="000000"/>
          <w:sz w:val="28"/>
          <w:lang w:val="ru-RU"/>
        </w:rPr>
        <w:t>Создание коалиционного правител</w:t>
      </w:r>
      <w:r w:rsidRPr="00C8287F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</w:t>
      </w:r>
      <w:r>
        <w:rPr>
          <w:rFonts w:ascii="Times New Roman" w:hAnsi="Times New Roman"/>
          <w:color w:val="000000"/>
          <w:sz w:val="28"/>
        </w:rPr>
        <w:t xml:space="preserve">Учредительное собрание. Организация власти Советов. Создание новой армии и спецслужбы. </w:t>
      </w:r>
      <w:r w:rsidRPr="00C8287F">
        <w:rPr>
          <w:rFonts w:ascii="Times New Roman" w:hAnsi="Times New Roman"/>
          <w:color w:val="000000"/>
          <w:sz w:val="28"/>
          <w:lang w:val="ru-RU"/>
        </w:rPr>
        <w:t>Брестс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</w:t>
      </w:r>
      <w:r>
        <w:rPr>
          <w:rFonts w:ascii="Times New Roman" w:hAnsi="Times New Roman"/>
          <w:color w:val="000000"/>
          <w:sz w:val="28"/>
        </w:rPr>
        <w:t>Причины и основные этапы Г</w:t>
      </w:r>
      <w:r>
        <w:rPr>
          <w:rFonts w:ascii="Times New Roman" w:hAnsi="Times New Roman"/>
          <w:color w:val="000000"/>
          <w:sz w:val="28"/>
        </w:rPr>
        <w:t xml:space="preserve">ражданской войны в России. Формирование однопартийной диктатуры. </w:t>
      </w:r>
      <w:r w:rsidRPr="00C8287F">
        <w:rPr>
          <w:rFonts w:ascii="Times New Roman" w:hAnsi="Times New Roman"/>
          <w:color w:val="000000"/>
          <w:sz w:val="28"/>
          <w:lang w:val="ru-RU"/>
        </w:rPr>
        <w:t>Многообразие антибольшевистских сил, их политические установки, социальный состав. Выступление левых эсеров.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лый: причины и масштабы. </w:t>
      </w:r>
      <w:r>
        <w:rPr>
          <w:rFonts w:ascii="Times New Roman" w:hAnsi="Times New Roman"/>
          <w:color w:val="000000"/>
          <w:sz w:val="28"/>
        </w:rPr>
        <w:t>Польско-советская война. Рижский мирный договор с Польшей. Причины победы Красной армии в Гражданской войне.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Национальные районы России в годы Первой мировой войны. </w:t>
      </w:r>
      <w:r>
        <w:rPr>
          <w:rFonts w:ascii="Times New Roman" w:hAnsi="Times New Roman"/>
          <w:color w:val="000000"/>
          <w:sz w:val="28"/>
        </w:rPr>
        <w:t>Возникнове</w:t>
      </w:r>
      <w:r>
        <w:rPr>
          <w:rFonts w:ascii="Times New Roman" w:hAnsi="Times New Roman"/>
          <w:color w:val="000000"/>
          <w:sz w:val="28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>
        <w:rPr>
          <w:rFonts w:ascii="Times New Roman" w:hAnsi="Times New Roman"/>
          <w:color w:val="000000"/>
          <w:sz w:val="28"/>
        </w:rPr>
        <w:t>ом.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C8287F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</w:t>
      </w:r>
      <w:r>
        <w:rPr>
          <w:rFonts w:ascii="Times New Roman" w:hAnsi="Times New Roman"/>
          <w:color w:val="000000"/>
          <w:sz w:val="28"/>
        </w:rPr>
        <w:t xml:space="preserve">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СССР. Образование СССР. Конститу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ция 1924 г. Административно-территориальные реформы и национально-государственное строительство. Политика коренизации.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в начале 1920-х гг. Болезнь В.И. Ленина и борьба за власть. Внутрипартийная борьба и ликвидация оппозиции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внутри ВКП(б).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СССР – «Полоса признания». </w:t>
      </w:r>
      <w:r>
        <w:rPr>
          <w:rFonts w:ascii="Times New Roman" w:hAnsi="Times New Roman"/>
          <w:color w:val="000000"/>
          <w:sz w:val="28"/>
        </w:rPr>
        <w:t>Отношения со странами Востока. Деятельность Коминтерна. Дипломатические ко</w:t>
      </w:r>
      <w:r>
        <w:rPr>
          <w:rFonts w:ascii="Times New Roman" w:hAnsi="Times New Roman"/>
          <w:color w:val="000000"/>
          <w:sz w:val="28"/>
        </w:rPr>
        <w:t xml:space="preserve">нфликты с западными странами.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Контроль над интеллектуальной жизнью общества. </w:t>
      </w:r>
      <w:r>
        <w:rPr>
          <w:rFonts w:ascii="Times New Roman" w:hAnsi="Times New Roman"/>
          <w:color w:val="000000"/>
          <w:sz w:val="28"/>
        </w:rPr>
        <w:t xml:space="preserve">Сменовеховство. Культура русской эмиграции. </w:t>
      </w:r>
      <w:r w:rsidRPr="00C8287F">
        <w:rPr>
          <w:rFonts w:ascii="Times New Roman" w:hAnsi="Times New Roman"/>
          <w:color w:val="000000"/>
          <w:sz w:val="28"/>
          <w:lang w:val="ru-RU"/>
        </w:rPr>
        <w:t>Власть и церковь. Развитие образования. Развитие науки и техники. Начало «нового искусства». Перемены в повседневной жизни и обществен</w:t>
      </w:r>
      <w:r w:rsidRPr="00C8287F">
        <w:rPr>
          <w:rFonts w:ascii="Times New Roman" w:hAnsi="Times New Roman"/>
          <w:color w:val="000000"/>
          <w:sz w:val="28"/>
          <w:lang w:val="ru-RU"/>
        </w:rPr>
        <w:t>ных настроениях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C8287F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Коллективизация сельского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хозяйства.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Цель и задачи коллективизации. </w:t>
      </w:r>
      <w:r>
        <w:rPr>
          <w:rFonts w:ascii="Times New Roman" w:hAnsi="Times New Roman"/>
          <w:color w:val="000000"/>
          <w:sz w:val="28"/>
        </w:rPr>
        <w:t xml:space="preserve">Начало коллективизации. Раскулачивание. Голод 1932–1933 гг. </w:t>
      </w:r>
      <w:r w:rsidRPr="00C8287F">
        <w:rPr>
          <w:rFonts w:ascii="Times New Roman" w:hAnsi="Times New Roman"/>
          <w:color w:val="000000"/>
          <w:sz w:val="28"/>
          <w:lang w:val="ru-RU"/>
        </w:rPr>
        <w:t>Становление колхозной системы. Итоги коллективизации.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C8287F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политического режима. Репрессивная политика. Ма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</w:t>
      </w:r>
      <w:r>
        <w:rPr>
          <w:rFonts w:ascii="Times New Roman" w:hAnsi="Times New Roman"/>
          <w:color w:val="000000"/>
          <w:sz w:val="28"/>
        </w:rPr>
        <w:t xml:space="preserve">Формирование «нового человека».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Власть и церковь. Культурная революция.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</w:t>
      </w:r>
      <w:r>
        <w:rPr>
          <w:rFonts w:ascii="Times New Roman" w:hAnsi="Times New Roman"/>
          <w:color w:val="000000"/>
          <w:sz w:val="28"/>
        </w:rPr>
        <w:t xml:space="preserve">Развитие здравоохранения и образования.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ультура. Советская литература. Советские кинематограф, музыка, изобразительное искусство, театр.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населения в 1930-е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  <w:r w:rsidRPr="00C8287F">
        <w:rPr>
          <w:rFonts w:ascii="Times New Roman" w:hAnsi="Times New Roman"/>
          <w:color w:val="000000"/>
          <w:sz w:val="28"/>
          <w:lang w:val="ru-RU"/>
        </w:rPr>
        <w:t>Русское Зарубежье и его роль в развитии мировой культуры. Численность, состав и главные цен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тры Русского Зарубежья. </w:t>
      </w:r>
      <w:r>
        <w:rPr>
          <w:rFonts w:ascii="Times New Roman" w:hAnsi="Times New Roman"/>
          <w:color w:val="000000"/>
          <w:sz w:val="28"/>
        </w:rPr>
        <w:t>Русская зарубежная Церковь. Культура Русского Зарубежья. Повседневная жизнь эмигрантов.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СССР и мировое сообщество в 1929–1939 гг. </w:t>
      </w:r>
      <w:r>
        <w:rPr>
          <w:rFonts w:ascii="Times New Roman" w:hAnsi="Times New Roman"/>
          <w:color w:val="000000"/>
          <w:sz w:val="28"/>
        </w:rPr>
        <w:t xml:space="preserve">Мировой экономический кризис 1929–1933 гг. и пути выхода из него. </w:t>
      </w:r>
      <w:r w:rsidRPr="00C8287F">
        <w:rPr>
          <w:rFonts w:ascii="Times New Roman" w:hAnsi="Times New Roman"/>
          <w:color w:val="000000"/>
          <w:sz w:val="28"/>
          <w:lang w:val="ru-RU"/>
        </w:rPr>
        <w:t>Борьба за создание системы коллектив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ной безопасности. Усиление угрозы мировой войны. </w:t>
      </w:r>
      <w:r>
        <w:rPr>
          <w:rFonts w:ascii="Times New Roman" w:hAnsi="Times New Roman"/>
          <w:color w:val="000000"/>
          <w:sz w:val="28"/>
        </w:rPr>
        <w:t xml:space="preserve">Мюнхенский сговор. Укрепление безопасности на Дальнем Востоке. Советско-германский договор о ненападении.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</w:t>
      </w:r>
      <w:r w:rsidRPr="00C8287F">
        <w:rPr>
          <w:rFonts w:ascii="Times New Roman" w:hAnsi="Times New Roman"/>
          <w:color w:val="000000"/>
          <w:sz w:val="28"/>
          <w:lang w:val="ru-RU"/>
        </w:rPr>
        <w:t>уссии. Советско-финляндская война 1939–1940 гг. Вхождение в состав СССР Прибалтики, Бессарабии и Северной Буковины. Подготовка Германии к нападению на СССР. Меры советского руководства по укреплению обороноспособности страны. Советские планы и расчеты нака</w:t>
      </w:r>
      <w:r w:rsidRPr="00C8287F">
        <w:rPr>
          <w:rFonts w:ascii="Times New Roman" w:hAnsi="Times New Roman"/>
          <w:color w:val="000000"/>
          <w:sz w:val="28"/>
          <w:lang w:val="ru-RU"/>
        </w:rPr>
        <w:t>нуне войны. Наш край в 1920–1930-е гг.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План «Барбаросса». Вторжение врага. Чрезвычайные меры советского руководства. </w:t>
      </w:r>
      <w:r>
        <w:rPr>
          <w:rFonts w:ascii="Times New Roman" w:hAnsi="Times New Roman"/>
          <w:color w:val="000000"/>
          <w:sz w:val="28"/>
        </w:rPr>
        <w:t>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>
        <w:rPr>
          <w:rFonts w:ascii="Times New Roman" w:hAnsi="Times New Roman"/>
          <w:color w:val="000000"/>
          <w:sz w:val="28"/>
        </w:rPr>
        <w:t xml:space="preserve">ского озера. Контрнаступление под Москвой. Начало формирования антигитлеровской коалиции.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Фронт за линией фронта. Характер войны и цели гитлеровцев. Оккупационный режим. Партизанское и подпольное движение. </w:t>
      </w:r>
      <w:r>
        <w:rPr>
          <w:rFonts w:ascii="Times New Roman" w:hAnsi="Times New Roman"/>
          <w:color w:val="000000"/>
          <w:sz w:val="28"/>
        </w:rPr>
        <w:t>Трагедия плена. Репатриации. Пособники оккупантов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C8287F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</w:t>
      </w:r>
      <w:r>
        <w:rPr>
          <w:rFonts w:ascii="Times New Roman" w:hAnsi="Times New Roman"/>
          <w:color w:val="000000"/>
          <w:sz w:val="28"/>
        </w:rPr>
        <w:t xml:space="preserve">Начало битвы за Кавказ. Сталинградская битва. Контрнаступление под Сталинградом. Ликвидация окруженной группировки врага.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Наступление советских войск в январе – марте 1943 г. Прорыв блокады Ленинграда. </w:t>
      </w:r>
      <w:r>
        <w:rPr>
          <w:rFonts w:ascii="Times New Roman" w:hAnsi="Times New Roman"/>
          <w:color w:val="000000"/>
          <w:sz w:val="28"/>
        </w:rPr>
        <w:t>Освобождение Рже</w:t>
      </w:r>
      <w:r>
        <w:rPr>
          <w:rFonts w:ascii="Times New Roman" w:hAnsi="Times New Roman"/>
          <w:color w:val="000000"/>
          <w:sz w:val="28"/>
        </w:rPr>
        <w:t xml:space="preserve"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</w:t>
      </w:r>
      <w:r w:rsidRPr="00C8287F">
        <w:rPr>
          <w:rFonts w:ascii="Times New Roman" w:hAnsi="Times New Roman"/>
          <w:color w:val="000000"/>
          <w:sz w:val="28"/>
          <w:lang w:val="ru-RU"/>
        </w:rPr>
        <w:t>Тегеранская конференция 1943 г. Завершение коренного перелома.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Обстановка на фронтах к началу 1944 года. </w:t>
      </w:r>
      <w:r>
        <w:rPr>
          <w:rFonts w:ascii="Times New Roman" w:hAnsi="Times New Roman"/>
          <w:color w:val="000000"/>
          <w:sz w:val="28"/>
        </w:rPr>
        <w:t>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>
        <w:rPr>
          <w:rFonts w:ascii="Times New Roman" w:hAnsi="Times New Roman"/>
          <w:color w:val="000000"/>
          <w:sz w:val="28"/>
        </w:rPr>
        <w:t>ско-Сандомирская операция.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C8287F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Освободительная миссия Красной Армии в Европе. </w:t>
      </w:r>
      <w:r>
        <w:rPr>
          <w:rFonts w:ascii="Times New Roman" w:hAnsi="Times New Roman"/>
          <w:color w:val="000000"/>
          <w:sz w:val="28"/>
        </w:rPr>
        <w:t>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>
        <w:rPr>
          <w:rFonts w:ascii="Times New Roman" w:hAnsi="Times New Roman"/>
          <w:color w:val="000000"/>
          <w:sz w:val="28"/>
        </w:rPr>
        <w:t xml:space="preserve">. Встреча на Эльбе. Взятие Берлина и капитуляция Германии.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Окончание Второй мировой войны. Итоги и уроки. Потсдамская конференция. Вступление СССР в войну с Японией. </w:t>
      </w:r>
      <w:r>
        <w:rPr>
          <w:rFonts w:ascii="Times New Roman" w:hAnsi="Times New Roman"/>
          <w:color w:val="000000"/>
          <w:sz w:val="28"/>
        </w:rPr>
        <w:t xml:space="preserve">Освобождение Маньчжурии и Кореи. Освобождение Южного Сахалина и Курильских островов. </w:t>
      </w:r>
      <w:r w:rsidRPr="00C8287F">
        <w:rPr>
          <w:rFonts w:ascii="Times New Roman" w:hAnsi="Times New Roman"/>
          <w:color w:val="000000"/>
          <w:sz w:val="28"/>
          <w:lang w:val="ru-RU"/>
        </w:rPr>
        <w:t>Обра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C8287F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D9750B" w:rsidRPr="00C8287F" w:rsidRDefault="00D9750B">
      <w:pPr>
        <w:spacing w:after="0"/>
        <w:ind w:left="120"/>
        <w:rPr>
          <w:lang w:val="ru-RU"/>
        </w:rPr>
      </w:pPr>
      <w:bookmarkStart w:id="5" w:name="_Toc143611213"/>
      <w:bookmarkEnd w:id="5"/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9750B" w:rsidRPr="00C8287F" w:rsidRDefault="00D9750B">
      <w:pPr>
        <w:spacing w:after="0"/>
        <w:ind w:left="120"/>
        <w:rPr>
          <w:lang w:val="ru-RU"/>
        </w:rPr>
      </w:pPr>
      <w:bookmarkStart w:id="6" w:name="_Toc143611214"/>
      <w:bookmarkEnd w:id="6"/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</w:t>
      </w:r>
      <w:r>
        <w:rPr>
          <w:rFonts w:ascii="Times New Roman" w:hAnsi="Times New Roman"/>
          <w:color w:val="000000"/>
          <w:sz w:val="28"/>
        </w:rPr>
        <w:t>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>
        <w:rPr>
          <w:rFonts w:ascii="Times New Roman" w:hAnsi="Times New Roman"/>
          <w:color w:val="000000"/>
          <w:sz w:val="28"/>
        </w:rPr>
        <w:t>прессии в Восточной Европе. Причины начала холодной войны.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</w:t>
      </w:r>
      <w:r>
        <w:rPr>
          <w:rFonts w:ascii="Times New Roman" w:hAnsi="Times New Roman"/>
          <w:color w:val="000000"/>
          <w:sz w:val="28"/>
        </w:rPr>
        <w:t>Федеративна</w:t>
      </w:r>
      <w:r>
        <w:rPr>
          <w:rFonts w:ascii="Times New Roman" w:hAnsi="Times New Roman"/>
          <w:color w:val="000000"/>
          <w:sz w:val="28"/>
        </w:rPr>
        <w:t xml:space="preserve"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</w:t>
      </w:r>
      <w:r w:rsidRPr="00C8287F">
        <w:rPr>
          <w:rFonts w:ascii="Times New Roman" w:hAnsi="Times New Roman"/>
          <w:color w:val="000000"/>
          <w:sz w:val="28"/>
          <w:lang w:val="ru-RU"/>
        </w:rPr>
        <w:t>Новые течения в идеологии. Социальный кризис конца 1960-х гг. и его зн</w:t>
      </w:r>
      <w:r w:rsidRPr="00C8287F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</w:t>
      </w:r>
      <w:r>
        <w:rPr>
          <w:rFonts w:ascii="Times New Roman" w:hAnsi="Times New Roman"/>
          <w:color w:val="000000"/>
          <w:sz w:val="28"/>
        </w:rPr>
        <w:t>Изменение социальной структуры стран Запада. Рост влияния СМИ и политические изменения в Европе. Неоконсерватизм и неоглобализ</w:t>
      </w:r>
      <w:r>
        <w:rPr>
          <w:rFonts w:ascii="Times New Roman" w:hAnsi="Times New Roman"/>
          <w:color w:val="000000"/>
          <w:sz w:val="28"/>
        </w:rPr>
        <w:t xml:space="preserve">м. </w:t>
      </w:r>
      <w:r w:rsidRPr="00C8287F">
        <w:rPr>
          <w:rFonts w:ascii="Times New Roman" w:hAnsi="Times New Roman"/>
          <w:color w:val="000000"/>
          <w:sz w:val="28"/>
          <w:lang w:val="ru-RU"/>
        </w:rPr>
        <w:t>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</w:t>
      </w:r>
      <w:r>
        <w:rPr>
          <w:rFonts w:ascii="Times New Roman" w:hAnsi="Times New Roman"/>
          <w:color w:val="000000"/>
          <w:sz w:val="28"/>
        </w:rPr>
        <w:t xml:space="preserve">Движение «Солидарность» в Польше. Югославский социализм. «Бархатные </w:t>
      </w:r>
      <w:r>
        <w:rPr>
          <w:rFonts w:ascii="Times New Roman" w:hAnsi="Times New Roman"/>
          <w:color w:val="000000"/>
          <w:sz w:val="28"/>
        </w:rPr>
        <w:t xml:space="preserve">революции» в Восточной Европе. Распад Югославии и войны на Балканах. Агрессия НАТО против Югославии. </w:t>
      </w:r>
      <w:r w:rsidRPr="00C8287F">
        <w:rPr>
          <w:rFonts w:ascii="Times New Roman" w:hAnsi="Times New Roman"/>
          <w:color w:val="000000"/>
          <w:sz w:val="28"/>
          <w:lang w:val="ru-RU"/>
        </w:rPr>
        <w:t>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</w:t>
      </w:r>
      <w:r>
        <w:rPr>
          <w:rFonts w:ascii="Times New Roman" w:hAnsi="Times New Roman"/>
          <w:color w:val="000000"/>
          <w:sz w:val="28"/>
        </w:rPr>
        <w:t>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>
        <w:rPr>
          <w:rFonts w:ascii="Times New Roman" w:hAnsi="Times New Roman"/>
          <w:color w:val="000000"/>
          <w:sz w:val="28"/>
        </w:rPr>
        <w:t xml:space="preserve">х войн в Китае, Корее, Вьетнаме, Лаосе, Камбодже.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>
        <w:rPr>
          <w:rFonts w:ascii="Times New Roman" w:hAnsi="Times New Roman"/>
          <w:color w:val="000000"/>
          <w:sz w:val="28"/>
        </w:rPr>
        <w:t xml:space="preserve">х Азии, их последствия.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Япония после Второй мировой войны. Восстановление суверенитета Японии и проблема Курильских островов. </w:t>
      </w:r>
      <w:r>
        <w:rPr>
          <w:rFonts w:ascii="Times New Roman" w:hAnsi="Times New Roman"/>
          <w:color w:val="000000"/>
          <w:sz w:val="28"/>
        </w:rPr>
        <w:t xml:space="preserve">Японское «экономическое чудо». Кризис японского общества. Развитие </w:t>
      </w:r>
      <w:r>
        <w:rPr>
          <w:rFonts w:ascii="Times New Roman" w:hAnsi="Times New Roman"/>
          <w:color w:val="000000"/>
          <w:sz w:val="28"/>
        </w:rPr>
        <w:lastRenderedPageBreak/>
        <w:t>Южной Кореи. «Тихоокеанские драконы»: Южная Корея, Тайвань, Син</w:t>
      </w:r>
      <w:r>
        <w:rPr>
          <w:rFonts w:ascii="Times New Roman" w:hAnsi="Times New Roman"/>
          <w:color w:val="000000"/>
          <w:sz w:val="28"/>
        </w:rPr>
        <w:t xml:space="preserve">гапур и Гонконг. Успехи Китая. Причины экономических успехов Японии, Южной Кореи, Китая во второй половине ХХ – начале ХХI в.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Обретение независимости странами Южной Азии. </w:t>
      </w:r>
      <w:r>
        <w:rPr>
          <w:rFonts w:ascii="Times New Roman" w:hAnsi="Times New Roman"/>
          <w:color w:val="000000"/>
          <w:sz w:val="28"/>
        </w:rPr>
        <w:t>Преобразования в независимой Индии. Индия и Пакистан. Кризис индийского общества и б</w:t>
      </w:r>
      <w:r>
        <w:rPr>
          <w:rFonts w:ascii="Times New Roman" w:hAnsi="Times New Roman"/>
          <w:color w:val="000000"/>
          <w:sz w:val="28"/>
        </w:rPr>
        <w:t>орьба за его преодоление. Капиталистическая модернизация Тайланда, Малайзии и Филиппин. Индонезия и Мьянма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движение и Суэцкий конфликт. Арабо-израильские войны и мирное урегулирование на Ближнем Востоке. </w:t>
      </w:r>
      <w:r>
        <w:rPr>
          <w:rFonts w:ascii="Times New Roman" w:hAnsi="Times New Roman"/>
          <w:color w:val="000000"/>
          <w:sz w:val="28"/>
        </w:rPr>
        <w:t xml:space="preserve">Модернизация в Турции. Исламская революция в Иране. Создание исламских режимов. </w:t>
      </w:r>
      <w:r w:rsidRPr="00C8287F">
        <w:rPr>
          <w:rFonts w:ascii="Times New Roman" w:hAnsi="Times New Roman"/>
          <w:color w:val="000000"/>
          <w:sz w:val="28"/>
          <w:lang w:val="ru-RU"/>
        </w:rPr>
        <w:t>Кризисы в персидском заливе. Причины и последствия арабо-израильских войн, рево</w:t>
      </w:r>
      <w:r w:rsidRPr="00C8287F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Страны Африки южнее Сахары. Попытки демократизации и установление диктатур. Ликвидация системы апартеида. Страны социалистической ориентации. </w:t>
      </w:r>
      <w:r>
        <w:rPr>
          <w:rFonts w:ascii="Times New Roman" w:hAnsi="Times New Roman"/>
          <w:color w:val="000000"/>
          <w:sz w:val="28"/>
        </w:rPr>
        <w:t>Конфликт в Африканском</w:t>
      </w:r>
      <w:r>
        <w:rPr>
          <w:rFonts w:ascii="Times New Roman" w:hAnsi="Times New Roman"/>
          <w:color w:val="000000"/>
          <w:sz w:val="28"/>
        </w:rPr>
        <w:t xml:space="preserve"> Роге. Этнические конфликты. </w:t>
      </w:r>
      <w:r w:rsidRPr="00C8287F">
        <w:rPr>
          <w:rFonts w:ascii="Times New Roman" w:hAnsi="Times New Roman"/>
          <w:color w:val="000000"/>
          <w:sz w:val="28"/>
          <w:lang w:val="ru-RU"/>
        </w:rPr>
        <w:t>Пути развития стран Африки после освобождения от колониальной зависимости во второй половине ХХ века, их причины.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</w:t>
      </w:r>
      <w:r>
        <w:rPr>
          <w:rFonts w:ascii="Times New Roman" w:hAnsi="Times New Roman"/>
          <w:color w:val="000000"/>
          <w:sz w:val="28"/>
        </w:rPr>
        <w:t>Аграр</w:t>
      </w:r>
      <w:r>
        <w:rPr>
          <w:rFonts w:ascii="Times New Roman" w:hAnsi="Times New Roman"/>
          <w:color w:val="000000"/>
          <w:sz w:val="28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>
        <w:rPr>
          <w:rFonts w:ascii="Times New Roman" w:hAnsi="Times New Roman"/>
          <w:color w:val="000000"/>
          <w:sz w:val="28"/>
        </w:rPr>
        <w:t xml:space="preserve"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</w:t>
      </w:r>
      <w:r w:rsidRPr="00C8287F">
        <w:rPr>
          <w:rFonts w:ascii="Times New Roman" w:hAnsi="Times New Roman"/>
          <w:color w:val="000000"/>
          <w:sz w:val="28"/>
          <w:lang w:val="ru-RU"/>
        </w:rPr>
        <w:t>Причины и последствия революционных движений на Кубе и в Центральной Америке.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Гонка вооружений СССР и США, ее последствия.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Ракетно-космическое соперничество. Международные отношения в 1950-е годы. «Новые рубежи» Дж. </w:t>
      </w:r>
      <w:r>
        <w:rPr>
          <w:rFonts w:ascii="Times New Roman" w:hAnsi="Times New Roman"/>
          <w:color w:val="000000"/>
          <w:sz w:val="28"/>
        </w:rPr>
        <w:t>Кеннеди и Берлински</w:t>
      </w:r>
      <w:r>
        <w:rPr>
          <w:rFonts w:ascii="Times New Roman" w:hAnsi="Times New Roman"/>
          <w:color w:val="000000"/>
          <w:sz w:val="28"/>
        </w:rPr>
        <w:t xml:space="preserve">й кризис.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C828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C8287F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1990-е – 2023 г. Расширение НАТО на Восток. </w:t>
      </w:r>
      <w:r>
        <w:rPr>
          <w:rFonts w:ascii="Times New Roman" w:hAnsi="Times New Roman"/>
          <w:color w:val="000000"/>
          <w:sz w:val="28"/>
        </w:rPr>
        <w:t>Конфликт на Балканах. Военные интервенции НАТО. Кризис глобального</w:t>
      </w:r>
      <w:r>
        <w:rPr>
          <w:rFonts w:ascii="Times New Roman" w:hAnsi="Times New Roman"/>
          <w:color w:val="000000"/>
          <w:sz w:val="28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C8287F">
        <w:rPr>
          <w:rFonts w:ascii="Times New Roman" w:hAnsi="Times New Roman"/>
          <w:color w:val="000000"/>
          <w:sz w:val="28"/>
          <w:lang w:val="ru-RU"/>
        </w:rPr>
        <w:t>Ва</w:t>
      </w:r>
      <w:r w:rsidRPr="00C8287F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D9750B" w:rsidRPr="00C8287F" w:rsidRDefault="00D9750B">
      <w:pPr>
        <w:spacing w:after="0"/>
        <w:ind w:left="120"/>
        <w:rPr>
          <w:lang w:val="ru-RU"/>
        </w:rPr>
      </w:pPr>
      <w:bookmarkStart w:id="7" w:name="_Toc143611215"/>
      <w:bookmarkEnd w:id="7"/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8287F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D9750B" w:rsidRPr="00C8287F" w:rsidRDefault="00D9750B">
      <w:pPr>
        <w:spacing w:after="0" w:line="264" w:lineRule="auto"/>
        <w:ind w:left="120"/>
        <w:jc w:val="both"/>
        <w:rPr>
          <w:lang w:val="ru-RU"/>
        </w:rPr>
      </w:pPr>
    </w:p>
    <w:p w:rsidR="00D9750B" w:rsidRPr="00C8287F" w:rsidRDefault="00C01DDC">
      <w:pPr>
        <w:spacing w:after="0" w:line="264" w:lineRule="auto"/>
        <w:ind w:left="120"/>
        <w:jc w:val="both"/>
        <w:rPr>
          <w:lang w:val="ru-RU"/>
        </w:rPr>
      </w:pPr>
      <w:r w:rsidRPr="00C8287F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>
        <w:rPr>
          <w:rFonts w:ascii="Times New Roman" w:hAnsi="Times New Roman"/>
          <w:color w:val="000000"/>
          <w:sz w:val="28"/>
        </w:rPr>
        <w:t>Послевоенные годы. Влияние Победы. Потери и демографические проблемы. Социальная адаптация фронтови</w:t>
      </w:r>
      <w:r>
        <w:rPr>
          <w:rFonts w:ascii="Times New Roman" w:hAnsi="Times New Roman"/>
          <w:color w:val="000000"/>
          <w:sz w:val="28"/>
        </w:rPr>
        <w:t xml:space="preserve">ков. Репатриация. Борьба с беспризорностью и преступностью. </w:t>
      </w:r>
      <w:r w:rsidRPr="00C8287F">
        <w:rPr>
          <w:rFonts w:ascii="Times New Roman" w:hAnsi="Times New Roman"/>
          <w:color w:val="000000"/>
          <w:sz w:val="28"/>
          <w:lang w:val="ru-RU"/>
        </w:rPr>
        <w:t>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C8287F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</w:t>
      </w:r>
      <w:r>
        <w:rPr>
          <w:rFonts w:ascii="Times New Roman" w:hAnsi="Times New Roman"/>
          <w:color w:val="000000"/>
          <w:sz w:val="28"/>
        </w:rPr>
        <w:t xml:space="preserve">Н.С. Хрущев. ХХ съезд КПСС и идеологическая кампания по разоблачению </w:t>
      </w:r>
      <w:r>
        <w:rPr>
          <w:rFonts w:ascii="Times New Roman" w:hAnsi="Times New Roman"/>
          <w:color w:val="000000"/>
          <w:sz w:val="28"/>
        </w:rPr>
        <w:t xml:space="preserve">культа личности Сталина. Реабилитация жертв политических репрессий.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Реорганизация </w:t>
      </w:r>
      <w:r w:rsidRPr="00C8287F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 в 1953–1964 гг. </w:t>
      </w:r>
      <w:r>
        <w:rPr>
          <w:rFonts w:ascii="Times New Roman" w:hAnsi="Times New Roman"/>
          <w:color w:val="000000"/>
          <w:sz w:val="28"/>
        </w:rPr>
        <w:t xml:space="preserve">Экономический курс Г.М. Маленкова.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</w:t>
      </w:r>
      <w:r>
        <w:rPr>
          <w:rFonts w:ascii="Times New Roman" w:hAnsi="Times New Roman"/>
          <w:color w:val="000000"/>
          <w:sz w:val="28"/>
        </w:rPr>
        <w:t xml:space="preserve">Открытие новых месторождений. Освоение Арктики и Антарктики. Самолетостроение и ракетостроение. </w:t>
      </w:r>
      <w:r w:rsidRPr="00C8287F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е космоса.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итие советского спорта.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Перемены в повседневной жизни в 1953–1964 гг. Революция благосостояния. </w:t>
      </w:r>
      <w:r>
        <w:rPr>
          <w:rFonts w:ascii="Times New Roman" w:hAnsi="Times New Roman"/>
          <w:color w:val="000000"/>
          <w:sz w:val="28"/>
        </w:rPr>
        <w:t xml:space="preserve">Демография. Изменение условий и оплаты труда. </w:t>
      </w:r>
      <w:r w:rsidRPr="00C8287F">
        <w:rPr>
          <w:rFonts w:ascii="Times New Roman" w:hAnsi="Times New Roman"/>
          <w:color w:val="000000"/>
          <w:sz w:val="28"/>
          <w:lang w:val="ru-RU"/>
        </w:rPr>
        <w:t>Перемены в пенсионной системе. Общественные фонды потребления. Решение жилищной проблемы. Жизнь на селе. Популярн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ые формы досуга. Изменение структуры питания. Товары первой необходимости. </w:t>
      </w:r>
      <w:r>
        <w:rPr>
          <w:rFonts w:ascii="Times New Roman" w:hAnsi="Times New Roman"/>
          <w:color w:val="000000"/>
          <w:sz w:val="28"/>
        </w:rPr>
        <w:t xml:space="preserve">Книги, журналы, газеты. Туризм. Изменение общественных настроений и ожиданий. </w:t>
      </w:r>
    </w:p>
    <w:p w:rsidR="00D9750B" w:rsidRPr="00C8287F" w:rsidRDefault="00C01DDC">
      <w:pPr>
        <w:spacing w:after="0" w:line="264" w:lineRule="auto"/>
        <w:ind w:firstLine="600"/>
        <w:jc w:val="both"/>
        <w:rPr>
          <w:lang w:val="ru-RU"/>
        </w:rPr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Новый курс советской внешней политики: от конфронтации к диалогу. </w:t>
      </w:r>
      <w:r>
        <w:rPr>
          <w:rFonts w:ascii="Times New Roman" w:hAnsi="Times New Roman"/>
          <w:color w:val="000000"/>
          <w:sz w:val="28"/>
        </w:rPr>
        <w:t>СССР и страны Запада. Гонка вооружен</w:t>
      </w:r>
      <w:r>
        <w:rPr>
          <w:rFonts w:ascii="Times New Roman" w:hAnsi="Times New Roman"/>
          <w:color w:val="000000"/>
          <w:sz w:val="28"/>
        </w:rPr>
        <w:t xml:space="preserve">ий. </w:t>
      </w:r>
      <w:r w:rsidRPr="00C8287F">
        <w:rPr>
          <w:rFonts w:ascii="Times New Roman" w:hAnsi="Times New Roman"/>
          <w:color w:val="000000"/>
          <w:sz w:val="28"/>
          <w:lang w:val="ru-RU"/>
        </w:rPr>
        <w:t>СССР и мировая социалистическая система. Распад колониальной системы. СССР и страны третьего мира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C8287F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СССР в 1964–1985 гг. </w:t>
      </w:r>
      <w:r>
        <w:rPr>
          <w:rFonts w:ascii="Times New Roman" w:hAnsi="Times New Roman"/>
          <w:color w:val="000000"/>
          <w:sz w:val="28"/>
        </w:rPr>
        <w:t>Итоги и значение «великого десятилетия» Н.С. Хрущева. Политический курс Л.И. Брежнева. Кон</w:t>
      </w:r>
      <w:r>
        <w:rPr>
          <w:rFonts w:ascii="Times New Roman" w:hAnsi="Times New Roman"/>
          <w:color w:val="000000"/>
          <w:sz w:val="28"/>
        </w:rPr>
        <w:t xml:space="preserve">ституция СССР 1977 г. </w:t>
      </w:r>
    </w:p>
    <w:p w:rsidR="00D9750B" w:rsidRDefault="00C01DDC">
      <w:pPr>
        <w:spacing w:after="0" w:line="264" w:lineRule="auto"/>
        <w:ind w:firstLine="600"/>
        <w:jc w:val="both"/>
      </w:pPr>
      <w:r w:rsidRPr="00C8287F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</w:t>
      </w:r>
      <w:r>
        <w:rPr>
          <w:rFonts w:ascii="Times New Roman" w:hAnsi="Times New Roman"/>
          <w:color w:val="000000"/>
          <w:sz w:val="28"/>
        </w:rPr>
        <w:t xml:space="preserve">Новые ориентиры аграрной политики: реформа 1965 г. и ее результаты. Косыгинская реформа промышленности. Рост социально-экономических проблем.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науки, образов</w:t>
      </w:r>
      <w:r>
        <w:rPr>
          <w:rFonts w:ascii="Times New Roman" w:hAnsi="Times New Roman"/>
          <w:color w:val="000000"/>
          <w:sz w:val="28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>
        <w:rPr>
          <w:rFonts w:ascii="Times New Roman" w:hAnsi="Times New Roman"/>
          <w:color w:val="000000"/>
          <w:sz w:val="28"/>
        </w:rPr>
        <w:t xml:space="preserve">ратура и искусство: поиски новых путей. Достижения советского спорта.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национальные движения. Новая историческая общность. Изменение национального сост</w:t>
      </w:r>
      <w:r>
        <w:rPr>
          <w:rFonts w:ascii="Times New Roman" w:hAnsi="Times New Roman"/>
          <w:color w:val="000000"/>
          <w:sz w:val="28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СССР в 1964–1985 гг. Новые вызовы внешнего мира. Отношения СССР со странами Запада. Совещание по безопасности и со</w:t>
      </w:r>
      <w:r>
        <w:rPr>
          <w:rFonts w:ascii="Times New Roman" w:hAnsi="Times New Roman"/>
          <w:color w:val="000000"/>
          <w:sz w:val="28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>
        <w:rPr>
          <w:rFonts w:ascii="Times New Roman" w:hAnsi="Times New Roman"/>
          <w:color w:val="000000"/>
          <w:sz w:val="28"/>
        </w:rPr>
        <w:t xml:space="preserve"> и его окружение: курс на реформы.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СССР в 1985–1991 гг. </w:t>
      </w:r>
      <w:r>
        <w:rPr>
          <w:rFonts w:ascii="Times New Roman" w:hAnsi="Times New Roman"/>
          <w:color w:val="000000"/>
          <w:sz w:val="28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>
        <w:rPr>
          <w:rFonts w:ascii="Times New Roman" w:hAnsi="Times New Roman"/>
          <w:color w:val="000000"/>
          <w:sz w:val="28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>
        <w:rPr>
          <w:rFonts w:ascii="Times New Roman" w:hAnsi="Times New Roman"/>
          <w:color w:val="000000"/>
          <w:sz w:val="28"/>
        </w:rPr>
        <w:t xml:space="preserve">й этап в государственно-конфессиональных отношениях. Результаты политики гласности.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I Съезд народных депутатов СССР и его </w:t>
      </w:r>
      <w:r>
        <w:rPr>
          <w:rFonts w:ascii="Times New Roman" w:hAnsi="Times New Roman"/>
          <w:color w:val="000000"/>
          <w:sz w:val="28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>
        <w:rPr>
          <w:rFonts w:ascii="Times New Roman" w:hAnsi="Times New Roman"/>
          <w:color w:val="000000"/>
          <w:sz w:val="28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>
        <w:rPr>
          <w:rFonts w:ascii="Times New Roman" w:hAnsi="Times New Roman"/>
          <w:color w:val="000000"/>
          <w:sz w:val="28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>
        <w:rPr>
          <w:rFonts w:ascii="Times New Roman" w:hAnsi="Times New Roman"/>
          <w:color w:val="000000"/>
          <w:sz w:val="28"/>
        </w:rPr>
        <w:t>СР.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в 1992 – начале 2020-х гг.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 xml:space="preserve">Российская Федерация в 1990-е гг. </w:t>
      </w:r>
      <w:r>
        <w:rPr>
          <w:rFonts w:ascii="Times New Roman" w:hAnsi="Times New Roman"/>
          <w:color w:val="000000"/>
          <w:sz w:val="28"/>
        </w:rPr>
        <w:t>Российская экономика в условиях рынка. Начало радикальных экономических преобразований. Ваучерная приватизация. Положение в экономике России в 1992–1998 гг. Корректировк</w:t>
      </w:r>
      <w:r>
        <w:rPr>
          <w:rFonts w:ascii="Times New Roman" w:hAnsi="Times New Roman"/>
          <w:color w:val="000000"/>
          <w:sz w:val="28"/>
        </w:rPr>
        <w:t>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</w:t>
      </w:r>
      <w:r>
        <w:rPr>
          <w:rFonts w:ascii="Times New Roman" w:hAnsi="Times New Roman"/>
          <w:color w:val="000000"/>
          <w:sz w:val="28"/>
        </w:rPr>
        <w:t>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</w:t>
      </w:r>
      <w:r>
        <w:rPr>
          <w:rFonts w:ascii="Times New Roman" w:hAnsi="Times New Roman"/>
          <w:color w:val="000000"/>
          <w:sz w:val="28"/>
        </w:rPr>
        <w:t xml:space="preserve">нта РФ в 1996 году. Результаты политического развития России в 1990-е гг. Отставка Президента России Б.Н. Ельцина.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Межнациональные отношения и национальная политика. Народы и регионы России после распада СССР. Федеративный договор. Военно-политический кри</w:t>
      </w:r>
      <w:r>
        <w:rPr>
          <w:rFonts w:ascii="Times New Roman" w:hAnsi="Times New Roman"/>
          <w:color w:val="000000"/>
          <w:sz w:val="28"/>
        </w:rPr>
        <w:t xml:space="preserve">зис в Чеченской Республике.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Российской Федераци</w:t>
      </w:r>
      <w:r>
        <w:rPr>
          <w:rFonts w:ascii="Times New Roman" w:hAnsi="Times New Roman"/>
          <w:color w:val="000000"/>
          <w:sz w:val="28"/>
        </w:rPr>
        <w:t>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</w:t>
      </w:r>
      <w:r>
        <w:rPr>
          <w:rFonts w:ascii="Times New Roman" w:hAnsi="Times New Roman"/>
          <w:color w:val="000000"/>
          <w:sz w:val="28"/>
        </w:rPr>
        <w:t>ьтаты внешней политики страны в 1990-е гг.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Россия в ХХI веке.</w:t>
      </w:r>
      <w:r>
        <w:rPr>
          <w:rFonts w:ascii="Times New Roman" w:hAnsi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ХХI в. Укрепление вертикали власти. Противодействие террористической угрозе. Урегулирование кризиса в Урегулирование кр</w:t>
      </w:r>
      <w:r>
        <w:rPr>
          <w:rFonts w:ascii="Times New Roman" w:hAnsi="Times New Roman"/>
          <w:color w:val="000000"/>
          <w:sz w:val="28"/>
        </w:rPr>
        <w:t xml:space="preserve">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Социально-экономическое развитие России в начале ХХI в. Приоритетные национальные проекты</w:t>
      </w:r>
      <w:r>
        <w:rPr>
          <w:rFonts w:ascii="Times New Roman" w:hAnsi="Times New Roman"/>
          <w:color w:val="000000"/>
          <w:sz w:val="28"/>
        </w:rPr>
        <w:t xml:space="preserve">. Экономическое развитие в 2000–2007 гг. Россия в системе мировой рыночной экономики. Мировой экономический </w:t>
      </w:r>
      <w:r>
        <w:rPr>
          <w:rFonts w:ascii="Times New Roman" w:hAnsi="Times New Roman"/>
          <w:color w:val="000000"/>
          <w:sz w:val="28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Культура, наука, спорт и общественная жизнь в 1990-х </w:t>
      </w:r>
      <w:r>
        <w:rPr>
          <w:rFonts w:ascii="Times New Roman" w:hAnsi="Times New Roman"/>
          <w:color w:val="000000"/>
          <w:sz w:val="28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ХХI в. Развитие науки. Формирование суверенной системы о</w:t>
      </w:r>
      <w:r>
        <w:rPr>
          <w:rFonts w:ascii="Times New Roman" w:hAnsi="Times New Roman"/>
          <w:color w:val="000000"/>
          <w:sz w:val="28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в начале ХХI</w:t>
      </w:r>
      <w:r>
        <w:rPr>
          <w:rFonts w:ascii="Times New Roman" w:hAnsi="Times New Roman"/>
          <w:color w:val="000000"/>
          <w:sz w:val="28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2012 – начале 2020-х гг. Укрепление обороносп</w:t>
      </w:r>
      <w:r>
        <w:rPr>
          <w:rFonts w:ascii="Times New Roman" w:hAnsi="Times New Roman"/>
          <w:color w:val="000000"/>
          <w:sz w:val="28"/>
        </w:rPr>
        <w:t xml:space="preserve">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VIII созыва.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сегодня. Специаль</w:t>
      </w:r>
      <w:r>
        <w:rPr>
          <w:rFonts w:ascii="Times New Roman" w:hAnsi="Times New Roman"/>
          <w:color w:val="000000"/>
          <w:sz w:val="28"/>
        </w:rPr>
        <w:t>ная военная операция (СВО). Отношения с Западом в начале XXI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</w:t>
      </w:r>
      <w:r>
        <w:rPr>
          <w:rFonts w:ascii="Times New Roman" w:hAnsi="Times New Roman"/>
          <w:color w:val="000000"/>
          <w:sz w:val="28"/>
        </w:rPr>
        <w:t>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1992–2022 гг.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Итоговое обобщение по ку</w:t>
      </w:r>
      <w:r>
        <w:rPr>
          <w:rFonts w:ascii="Times New Roman" w:hAnsi="Times New Roman"/>
          <w:color w:val="000000"/>
          <w:sz w:val="28"/>
        </w:rPr>
        <w:t>рсу «История России. 1945 год – начало ХХI века».</w:t>
      </w:r>
    </w:p>
    <w:p w:rsidR="00D9750B" w:rsidRDefault="00D9750B">
      <w:pPr>
        <w:sectPr w:rsidR="00D9750B">
          <w:pgSz w:w="11906" w:h="16383"/>
          <w:pgMar w:top="1134" w:right="850" w:bottom="1134" w:left="1701" w:header="720" w:footer="720" w:gutter="0"/>
          <w:cols w:space="720"/>
        </w:sectPr>
      </w:pPr>
    </w:p>
    <w:p w:rsidR="00D9750B" w:rsidRDefault="00C01DDC">
      <w:pPr>
        <w:spacing w:after="0" w:line="264" w:lineRule="auto"/>
        <w:ind w:left="120"/>
        <w:jc w:val="both"/>
      </w:pPr>
      <w:bookmarkStart w:id="8" w:name="block-2497066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сложившихся в российской истории традиций граж</w:t>
      </w:r>
      <w:r>
        <w:rPr>
          <w:rFonts w:ascii="Times New Roman" w:hAnsi="Times New Roman"/>
          <w:color w:val="000000"/>
          <w:sz w:val="28"/>
        </w:rPr>
        <w:t xml:space="preserve">данского служения Отечеству;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исторического значения конституционного развития России, своих конституционных прав и обязанностей, уважен</w:t>
      </w:r>
      <w:r>
        <w:rPr>
          <w:rFonts w:ascii="Times New Roman" w:hAnsi="Times New Roman"/>
          <w:color w:val="000000"/>
          <w:sz w:val="28"/>
        </w:rPr>
        <w:t xml:space="preserve">ие закона и правопорядка;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</w:t>
      </w:r>
      <w:r>
        <w:rPr>
          <w:rFonts w:ascii="Times New Roman" w:hAnsi="Times New Roman"/>
          <w:color w:val="000000"/>
          <w:sz w:val="28"/>
        </w:rPr>
        <w:t xml:space="preserve">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</w:t>
      </w:r>
      <w:r>
        <w:rPr>
          <w:rFonts w:ascii="Times New Roman" w:hAnsi="Times New Roman"/>
          <w:color w:val="000000"/>
          <w:sz w:val="28"/>
        </w:rPr>
        <w:t>овность к гуманитарной и волонтерской деятельности;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</w:t>
      </w:r>
      <w:r>
        <w:rPr>
          <w:rFonts w:ascii="Times New Roman" w:hAnsi="Times New Roman"/>
          <w:color w:val="000000"/>
          <w:sz w:val="28"/>
        </w:rPr>
        <w:t xml:space="preserve">язык и культуру, прошлое и настоящее многонационального народа России;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</w:t>
      </w:r>
      <w:r>
        <w:rPr>
          <w:rFonts w:ascii="Times New Roman" w:hAnsi="Times New Roman"/>
          <w:color w:val="000000"/>
          <w:sz w:val="28"/>
        </w:rPr>
        <w:t>труде; идейная убежденность, готовность к служению и защите Отечества, ответственность за его судьбу;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личностное осмысление и принятие сущности и значения исторически сложившихся и развивавшихся духовно-нравственных цен</w:t>
      </w:r>
      <w:r>
        <w:rPr>
          <w:rFonts w:ascii="Times New Roman" w:hAnsi="Times New Roman"/>
          <w:color w:val="000000"/>
          <w:sz w:val="28"/>
        </w:rPr>
        <w:t>ностей российского народа;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>
        <w:rPr>
          <w:rFonts w:ascii="Times New Roman" w:hAnsi="Times New Roman"/>
          <w:color w:val="000000"/>
          <w:sz w:val="28"/>
        </w:rPr>
        <w:lastRenderedPageBreak/>
        <w:t xml:space="preserve">нормы современного российского общества; понимание значения </w:t>
      </w:r>
      <w:r>
        <w:rPr>
          <w:rFonts w:ascii="Times New Roman" w:hAnsi="Times New Roman"/>
          <w:color w:val="000000"/>
          <w:sz w:val="28"/>
        </w:rPr>
        <w:t xml:space="preserve">личного вклада в построение устойчивого будущего;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эст</w:t>
      </w:r>
      <w:r>
        <w:rPr>
          <w:rFonts w:ascii="Times New Roman" w:hAnsi="Times New Roman"/>
          <w:b/>
          <w:color w:val="000000"/>
          <w:sz w:val="28"/>
        </w:rPr>
        <w:t>етического воспитания: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>
        <w:rPr>
          <w:rFonts w:ascii="Times New Roman" w:hAnsi="Times New Roman"/>
          <w:color w:val="000000"/>
          <w:sz w:val="28"/>
        </w:rPr>
        <w:t>спорта, труда, общественных отношений;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идеалах гармоничного физического и духовного развития человека в историч</w:t>
      </w:r>
      <w:r>
        <w:rPr>
          <w:rFonts w:ascii="Times New Roman" w:hAnsi="Times New Roman"/>
          <w:color w:val="000000"/>
          <w:sz w:val="28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основе знания истории значения трудовой деятельности как источника развития человека и общества; ув</w:t>
      </w:r>
      <w:r>
        <w:rPr>
          <w:rFonts w:ascii="Times New Roman" w:hAnsi="Times New Roman"/>
          <w:color w:val="000000"/>
          <w:sz w:val="28"/>
        </w:rPr>
        <w:t xml:space="preserve">ажение к труду и результатам трудовой деятельности человека;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>
        <w:rPr>
          <w:rFonts w:ascii="Times New Roman" w:hAnsi="Times New Roman"/>
          <w:color w:val="000000"/>
          <w:sz w:val="28"/>
        </w:rPr>
        <w:t xml:space="preserve">ей профессии и реализовывать собственные жизненные планы;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исторического опыта взаимодействия людей с природной средой, его позитивны</w:t>
      </w:r>
      <w:r>
        <w:rPr>
          <w:rFonts w:ascii="Times New Roman" w:hAnsi="Times New Roman"/>
          <w:color w:val="000000"/>
          <w:sz w:val="28"/>
        </w:rPr>
        <w:t xml:space="preserve">х и негативных проявлений;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</w:t>
      </w:r>
      <w:r>
        <w:rPr>
          <w:rFonts w:ascii="Times New Roman" w:hAnsi="Times New Roman"/>
          <w:color w:val="000000"/>
          <w:sz w:val="28"/>
        </w:rPr>
        <w:t>их вред окружающей природной и социальной среде;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>
        <w:rPr>
          <w:rFonts w:ascii="Times New Roman" w:hAnsi="Times New Roman"/>
          <w:color w:val="000000"/>
          <w:sz w:val="28"/>
        </w:rPr>
        <w:t xml:space="preserve">нию своего места в поликультурном мире;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>
        <w:rPr>
          <w:rFonts w:ascii="Times New Roman" w:hAnsi="Times New Roman"/>
          <w:color w:val="000000"/>
          <w:sz w:val="28"/>
        </w:rPr>
        <w:t xml:space="preserve"> людьми и познания мира;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 эмоциональный интеллект: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самосознания (вкл</w:t>
      </w:r>
      <w:r>
        <w:rPr>
          <w:rFonts w:ascii="Times New Roman" w:hAnsi="Times New Roman"/>
          <w:color w:val="000000"/>
          <w:sz w:val="28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>
        <w:rPr>
          <w:rFonts w:ascii="Times New Roman" w:hAnsi="Times New Roman"/>
          <w:color w:val="000000"/>
          <w:sz w:val="28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>
        <w:rPr>
          <w:rFonts w:ascii="Times New Roman" w:hAnsi="Times New Roman"/>
          <w:color w:val="000000"/>
          <w:sz w:val="28"/>
        </w:rPr>
        <w:t>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>
        <w:rPr>
          <w:rFonts w:ascii="Times New Roman" w:hAnsi="Times New Roman"/>
          <w:color w:val="000000"/>
          <w:sz w:val="28"/>
        </w:rPr>
        <w:t>уждений и эмоций с учетом позиций и мнений других участников общения).</w:t>
      </w:r>
    </w:p>
    <w:p w:rsidR="00D9750B" w:rsidRDefault="00D9750B">
      <w:pPr>
        <w:spacing w:after="0" w:line="264" w:lineRule="auto"/>
        <w:ind w:left="120"/>
        <w:jc w:val="both"/>
      </w:pPr>
      <w:bookmarkStart w:id="9" w:name="_Toc142487931"/>
      <w:bookmarkEnd w:id="9"/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истории на уровне среднего </w:t>
      </w:r>
      <w:r>
        <w:rPr>
          <w:rFonts w:ascii="Times New Roman" w:hAnsi="Times New Roman"/>
          <w:color w:val="000000"/>
          <w:sz w:val="28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</w:t>
      </w:r>
      <w:r>
        <w:rPr>
          <w:rFonts w:ascii="Times New Roman" w:hAnsi="Times New Roman"/>
          <w:b/>
          <w:color w:val="000000"/>
          <w:sz w:val="28"/>
        </w:rPr>
        <w:t xml:space="preserve"> действия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</w:t>
      </w:r>
      <w:r>
        <w:rPr>
          <w:rFonts w:ascii="Times New Roman" w:hAnsi="Times New Roman"/>
          <w:color w:val="000000"/>
          <w:sz w:val="28"/>
        </w:rPr>
        <w:t>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</w:t>
      </w:r>
      <w:r>
        <w:rPr>
          <w:rFonts w:ascii="Times New Roman" w:hAnsi="Times New Roman"/>
          <w:b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объекта в соответствии с принципом историзма, осн</w:t>
      </w:r>
      <w:r>
        <w:rPr>
          <w:rFonts w:ascii="Times New Roman" w:hAnsi="Times New Roman"/>
          <w:color w:val="000000"/>
          <w:sz w:val="28"/>
        </w:rPr>
        <w:t xml:space="preserve">овными процедурами исторического познания;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причинно-следственные связи событий прошлого и настоящего;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</w:t>
      </w:r>
      <w:r>
        <w:rPr>
          <w:rFonts w:ascii="Times New Roman" w:hAnsi="Times New Roman"/>
          <w:color w:val="000000"/>
          <w:sz w:val="28"/>
        </w:rPr>
        <w:t xml:space="preserve">внивать события, ситуации, определяя основания для сравнения, выявляя общие черты и различия;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новизну и обоснованность полученного результа</w:t>
      </w:r>
      <w:r>
        <w:rPr>
          <w:rFonts w:ascii="Times New Roman" w:hAnsi="Times New Roman"/>
          <w:color w:val="000000"/>
          <w:sz w:val="28"/>
        </w:rPr>
        <w:t xml:space="preserve">та;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</w:t>
      </w:r>
      <w:r>
        <w:rPr>
          <w:rFonts w:ascii="Times New Roman" w:hAnsi="Times New Roman"/>
          <w:b/>
          <w:color w:val="000000"/>
          <w:sz w:val="28"/>
        </w:rPr>
        <w:t>нформацией: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</w:t>
      </w:r>
      <w:r>
        <w:rPr>
          <w:rFonts w:ascii="Times New Roman" w:hAnsi="Times New Roman"/>
          <w:color w:val="000000"/>
          <w:sz w:val="28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</w:t>
      </w:r>
      <w:r>
        <w:rPr>
          <w:rFonts w:ascii="Times New Roman" w:hAnsi="Times New Roman"/>
          <w:color w:val="000000"/>
          <w:sz w:val="28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</w:t>
      </w:r>
      <w:r>
        <w:rPr>
          <w:rFonts w:ascii="Times New Roman" w:hAnsi="Times New Roman"/>
          <w:color w:val="000000"/>
          <w:sz w:val="28"/>
        </w:rPr>
        <w:t xml:space="preserve">овременном мире;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общения и </w:t>
      </w:r>
      <w:r>
        <w:rPr>
          <w:rFonts w:ascii="Times New Roman" w:hAnsi="Times New Roman"/>
          <w:color w:val="000000"/>
          <w:sz w:val="28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самооргани</w:t>
      </w:r>
      <w:r>
        <w:rPr>
          <w:rFonts w:ascii="Times New Roman" w:hAnsi="Times New Roman"/>
          <w:color w:val="000000"/>
          <w:sz w:val="28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самоконтроля: осуществлять само</w:t>
      </w:r>
      <w:r>
        <w:rPr>
          <w:rFonts w:ascii="Times New Roman" w:hAnsi="Times New Roman"/>
          <w:color w:val="000000"/>
          <w:sz w:val="28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себя и других: осознавать свои достижения и слабые стороны в учении, общении, сотрудничестве со сверстни</w:t>
      </w:r>
      <w:r>
        <w:rPr>
          <w:rFonts w:ascii="Times New Roman" w:hAnsi="Times New Roman"/>
          <w:color w:val="000000"/>
          <w:sz w:val="28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</w:t>
      </w:r>
      <w:r>
        <w:rPr>
          <w:rFonts w:ascii="Times New Roman" w:hAnsi="Times New Roman"/>
          <w:b/>
          <w:color w:val="000000"/>
          <w:sz w:val="28"/>
        </w:rPr>
        <w:t>ьность: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>
        <w:rPr>
          <w:rFonts w:ascii="Times New Roman" w:hAnsi="Times New Roman"/>
          <w:color w:val="000000"/>
          <w:sz w:val="28"/>
        </w:rPr>
        <w:t xml:space="preserve">льном материале;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полученные результаты и свой вклад в общую работу.</w:t>
      </w:r>
    </w:p>
    <w:p w:rsidR="00D9750B" w:rsidRDefault="00D9750B">
      <w:pPr>
        <w:spacing w:after="0" w:line="264" w:lineRule="auto"/>
        <w:ind w:left="120"/>
        <w:jc w:val="both"/>
      </w:pPr>
      <w:bookmarkStart w:id="10" w:name="_Toc142487932"/>
      <w:bookmarkEnd w:id="10"/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понимание значимости России в мировых политических и социально-экономических процессах ХХ – начала XXI в., знание </w:t>
      </w:r>
      <w:r>
        <w:rPr>
          <w:rFonts w:ascii="Times New Roman" w:hAnsi="Times New Roman"/>
          <w:color w:val="000000"/>
          <w:sz w:val="28"/>
        </w:rPr>
        <w:t xml:space="preserve">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</w:t>
      </w:r>
      <w:r>
        <w:rPr>
          <w:rFonts w:ascii="Times New Roman" w:hAnsi="Times New Roman"/>
          <w:color w:val="000000"/>
          <w:sz w:val="28"/>
        </w:rPr>
        <w:t>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</w:t>
      </w:r>
      <w:r>
        <w:rPr>
          <w:rFonts w:ascii="Times New Roman" w:hAnsi="Times New Roman"/>
          <w:color w:val="000000"/>
          <w:sz w:val="28"/>
        </w:rPr>
        <w:t>гих важнейших событий ХХ – начала XXI в.; особенности развития культуры народов СССР (России);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</w:t>
      </w:r>
      <w:r>
        <w:rPr>
          <w:rFonts w:ascii="Times New Roman" w:hAnsi="Times New Roman"/>
          <w:color w:val="000000"/>
          <w:sz w:val="28"/>
        </w:rPr>
        <w:t>тическое и культурное развитие России в ХХ – начале XXI в.;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</w:t>
      </w:r>
      <w:r>
        <w:rPr>
          <w:rFonts w:ascii="Times New Roman" w:hAnsi="Times New Roman"/>
          <w:color w:val="000000"/>
          <w:sz w:val="28"/>
        </w:rPr>
        <w:t>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умение выявлять существенные ч</w:t>
      </w:r>
      <w:r>
        <w:rPr>
          <w:rFonts w:ascii="Times New Roman" w:hAnsi="Times New Roman"/>
          <w:color w:val="000000"/>
          <w:sz w:val="28"/>
        </w:rPr>
        <w:t>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умение устанавливать причинно-следственные, пространственные, в</w:t>
      </w:r>
      <w:r>
        <w:rPr>
          <w:rFonts w:ascii="Times New Roman" w:hAnsi="Times New Roman"/>
          <w:color w:val="000000"/>
          <w:sz w:val="28"/>
        </w:rPr>
        <w:t xml:space="preserve">ременны́е связи исторических событий, явлений, процессов; </w:t>
      </w:r>
      <w:r>
        <w:rPr>
          <w:rFonts w:ascii="Times New Roman" w:hAnsi="Times New Roman"/>
          <w:color w:val="000000"/>
          <w:sz w:val="28"/>
        </w:rPr>
        <w:lastRenderedPageBreak/>
        <w:t>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</w:t>
      </w:r>
      <w:r>
        <w:rPr>
          <w:rFonts w:ascii="Times New Roman" w:hAnsi="Times New Roman"/>
          <w:color w:val="000000"/>
          <w:sz w:val="28"/>
        </w:rPr>
        <w:t>чале XXI в.;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</w:t>
      </w:r>
      <w:r>
        <w:rPr>
          <w:rFonts w:ascii="Times New Roman" w:hAnsi="Times New Roman"/>
          <w:color w:val="000000"/>
          <w:sz w:val="28"/>
        </w:rPr>
        <w:t>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умение осуществлять с соблюдением правил информационной безопасности поиск исторической информации по и</w:t>
      </w:r>
      <w:r>
        <w:rPr>
          <w:rFonts w:ascii="Times New Roman" w:hAnsi="Times New Roman"/>
          <w:color w:val="000000"/>
          <w:sz w:val="28"/>
        </w:rPr>
        <w:t>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</w:t>
      </w:r>
      <w:r>
        <w:rPr>
          <w:rFonts w:ascii="Times New Roman" w:hAnsi="Times New Roman"/>
          <w:color w:val="000000"/>
          <w:sz w:val="28"/>
        </w:rPr>
        <w:t>ности;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</w:t>
      </w:r>
      <w:r>
        <w:rPr>
          <w:rFonts w:ascii="Times New Roman" w:hAnsi="Times New Roman"/>
          <w:color w:val="000000"/>
          <w:sz w:val="28"/>
        </w:rPr>
        <w:t>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</w:t>
      </w:r>
      <w:r>
        <w:rPr>
          <w:rFonts w:ascii="Times New Roman" w:hAnsi="Times New Roman"/>
          <w:color w:val="000000"/>
          <w:sz w:val="28"/>
        </w:rPr>
        <w:t>есурсов библиотек, музеев и других);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</w:t>
      </w:r>
      <w:r>
        <w:rPr>
          <w:rFonts w:ascii="Times New Roman" w:hAnsi="Times New Roman"/>
          <w:color w:val="000000"/>
          <w:sz w:val="28"/>
        </w:rPr>
        <w:t>р; проявление уважения к историческому наследию народов России;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знание ключевых событий</w:t>
      </w:r>
      <w:r>
        <w:rPr>
          <w:rFonts w:ascii="Times New Roman" w:hAnsi="Times New Roman"/>
          <w:color w:val="000000"/>
          <w:sz w:val="28"/>
        </w:rPr>
        <w:t>, основных дат и этапов истории России и мира в ХХ – начале XXI в.; выдающихся деятелей отечественной и всемирной истории; важнейших достижений культуры, ценностных ориентиров.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Условием достижения каждого из предметных результатов изучения истории на уровн</w:t>
      </w:r>
      <w:r>
        <w:rPr>
          <w:rFonts w:ascii="Times New Roman" w:hAnsi="Times New Roman"/>
          <w:color w:val="000000"/>
          <w:sz w:val="28"/>
        </w:rPr>
        <w:t xml:space="preserve">е среднего общего образования является усвоение </w:t>
      </w:r>
      <w:r>
        <w:rPr>
          <w:rFonts w:ascii="Times New Roman" w:hAnsi="Times New Roman"/>
          <w:color w:val="000000"/>
          <w:sz w:val="28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умений, составляющих структуру предметных результатов, происходит на учебном материале, изучаемом </w:t>
      </w:r>
      <w:r>
        <w:rPr>
          <w:rFonts w:ascii="Times New Roman" w:hAnsi="Times New Roman"/>
          <w:color w:val="000000"/>
          <w:sz w:val="28"/>
        </w:rPr>
        <w:t>в 10–11 классах с учетом того, что достижение предметных результатов предполагает не только обращение к истории России и всемирной истории ХХ – начала XXI в., но и к важнейшим событиям, явлениям, процессам истории нашей страны с древнейших времен до начала</w:t>
      </w:r>
      <w:r>
        <w:rPr>
          <w:rFonts w:ascii="Times New Roman" w:hAnsi="Times New Roman"/>
          <w:color w:val="000000"/>
          <w:sz w:val="28"/>
        </w:rPr>
        <w:t xml:space="preserve"> XX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D9750B" w:rsidRDefault="00D9750B">
      <w:pPr>
        <w:spacing w:after="0" w:line="264" w:lineRule="auto"/>
        <w:ind w:left="120"/>
        <w:jc w:val="both"/>
      </w:pP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10 класс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</w:t>
      </w:r>
      <w:r>
        <w:rPr>
          <w:rFonts w:ascii="Times New Roman" w:hAnsi="Times New Roman"/>
          <w:color w:val="000000"/>
          <w:sz w:val="28"/>
        </w:rPr>
        <w:t>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</w:t>
      </w:r>
      <w:r>
        <w:rPr>
          <w:rFonts w:ascii="Times New Roman" w:hAnsi="Times New Roman"/>
          <w:color w:val="000000"/>
          <w:sz w:val="28"/>
        </w:rPr>
        <w:t xml:space="preserve">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фальсификации </w:t>
      </w:r>
      <w:r>
        <w:rPr>
          <w:rFonts w:ascii="Times New Roman" w:hAnsi="Times New Roman"/>
          <w:color w:val="000000"/>
          <w:sz w:val="28"/>
        </w:rPr>
        <w:t>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наиболее значимые события истории России </w:t>
      </w:r>
      <w:r>
        <w:rPr>
          <w:rFonts w:ascii="Times New Roman" w:hAnsi="Times New Roman"/>
          <w:color w:val="000000"/>
          <w:sz w:val="28"/>
        </w:rPr>
        <w:t>1914–1945 гг., объяснять их особую значимость для истории нашей страны;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</w:t>
      </w:r>
      <w:r>
        <w:rPr>
          <w:rFonts w:ascii="Times New Roman" w:hAnsi="Times New Roman"/>
          <w:color w:val="000000"/>
          <w:sz w:val="28"/>
        </w:rPr>
        <w:t>чества в целом;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</w:t>
      </w:r>
      <w:r>
        <w:rPr>
          <w:rFonts w:ascii="Times New Roman" w:hAnsi="Times New Roman"/>
          <w:color w:val="000000"/>
          <w:sz w:val="28"/>
        </w:rPr>
        <w:t>ими событиями, явлениями, процессами истории России 1914–1945 гг.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</w:t>
      </w:r>
      <w:r>
        <w:rPr>
          <w:rFonts w:ascii="Times New Roman" w:hAnsi="Times New Roman"/>
          <w:color w:val="000000"/>
          <w:sz w:val="28"/>
        </w:rPr>
        <w:t>оссии в 1914–1945 гг.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</w:t>
      </w:r>
      <w:r>
        <w:rPr>
          <w:rFonts w:ascii="Times New Roman" w:hAnsi="Times New Roman"/>
          <w:color w:val="000000"/>
          <w:sz w:val="28"/>
        </w:rPr>
        <w:t>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значение и последствия событий 1914–1945 гг., в которых участвовали выдающиеся </w:t>
      </w:r>
      <w:r>
        <w:rPr>
          <w:rFonts w:ascii="Times New Roman" w:hAnsi="Times New Roman"/>
          <w:color w:val="000000"/>
          <w:sz w:val="28"/>
        </w:rPr>
        <w:t>исторические личности, для истории России;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</w:t>
      </w:r>
      <w:r>
        <w:rPr>
          <w:rFonts w:ascii="Times New Roman" w:hAnsi="Times New Roman"/>
          <w:color w:val="000000"/>
          <w:sz w:val="28"/>
        </w:rPr>
        <w:t xml:space="preserve">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</w:t>
      </w:r>
      <w:r>
        <w:rPr>
          <w:rFonts w:ascii="Times New Roman" w:hAnsi="Times New Roman"/>
          <w:color w:val="000000"/>
          <w:sz w:val="28"/>
        </w:rPr>
        <w:t>том числе используя источники разных типов.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изученных/изучаемых исторических понятий и терминов из истории России и всемирной истории 1914–1945 гг., привлекая уче</w:t>
      </w:r>
      <w:r>
        <w:rPr>
          <w:rFonts w:ascii="Times New Roman" w:hAnsi="Times New Roman"/>
          <w:color w:val="000000"/>
          <w:sz w:val="28"/>
        </w:rPr>
        <w:t>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</w:t>
      </w:r>
      <w:r>
        <w:rPr>
          <w:rFonts w:ascii="Times New Roman" w:hAnsi="Times New Roman"/>
          <w:color w:val="000000"/>
          <w:sz w:val="28"/>
        </w:rPr>
        <w:t>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</w:t>
      </w:r>
      <w:r>
        <w:rPr>
          <w:rFonts w:ascii="Times New Roman" w:hAnsi="Times New Roman"/>
          <w:color w:val="000000"/>
          <w:sz w:val="28"/>
        </w:rPr>
        <w:t>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представлять </w:t>
      </w:r>
      <w:r>
        <w:rPr>
          <w:rFonts w:ascii="Times New Roman" w:hAnsi="Times New Roman"/>
          <w:color w:val="000000"/>
          <w:sz w:val="28"/>
        </w:rPr>
        <w:t>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</w:t>
      </w:r>
      <w:r>
        <w:rPr>
          <w:rFonts w:ascii="Times New Roman" w:hAnsi="Times New Roman"/>
          <w:color w:val="000000"/>
          <w:sz w:val="28"/>
        </w:rPr>
        <w:t>ятников культуры;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</w:t>
      </w:r>
      <w:r>
        <w:rPr>
          <w:rFonts w:ascii="Times New Roman" w:hAnsi="Times New Roman"/>
          <w:color w:val="000000"/>
          <w:sz w:val="28"/>
        </w:rPr>
        <w:t xml:space="preserve"> отношение к наиболее значительным событиям, достижениям и личностям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</w:t>
      </w:r>
      <w:r>
        <w:rPr>
          <w:rFonts w:ascii="Times New Roman" w:hAnsi="Times New Roman"/>
          <w:color w:val="000000"/>
          <w:sz w:val="28"/>
        </w:rPr>
        <w:t>аны для подтверждения или опровержения какой-либо оценки исторических событий;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</w:t>
      </w:r>
      <w:r>
        <w:rPr>
          <w:rFonts w:ascii="Times New Roman" w:hAnsi="Times New Roman"/>
          <w:color w:val="000000"/>
          <w:sz w:val="28"/>
        </w:rPr>
        <w:t>.; сравнивать предложенную аргументацию, выбирать наиболее аргументированную позицию.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</w:t>
      </w:r>
      <w:r>
        <w:rPr>
          <w:rFonts w:ascii="Times New Roman" w:hAnsi="Times New Roman"/>
          <w:color w:val="000000"/>
          <w:sz w:val="28"/>
        </w:rPr>
        <w:t>; сравнивать изученные исторические события, явления, процессы.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1914–194</w:t>
      </w:r>
      <w:r>
        <w:rPr>
          <w:rFonts w:ascii="Times New Roman" w:hAnsi="Times New Roman"/>
          <w:color w:val="000000"/>
          <w:sz w:val="28"/>
        </w:rPr>
        <w:t>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исторические факты по самостоятельно </w:t>
      </w:r>
      <w:r>
        <w:rPr>
          <w:rFonts w:ascii="Times New Roman" w:hAnsi="Times New Roman"/>
          <w:color w:val="000000"/>
          <w:sz w:val="28"/>
        </w:rPr>
        <w:t>определяемому признаку (хронологии, принадлежности к историческим процессам, типологическим основаниям и другим);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изучения исторического материала давать оценку </w:t>
      </w:r>
      <w:r>
        <w:rPr>
          <w:rFonts w:ascii="Times New Roman" w:hAnsi="Times New Roman"/>
          <w:color w:val="000000"/>
          <w:sz w:val="28"/>
        </w:rPr>
        <w:t>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 исторические события, явления, процессы, взгляды исторических деятелей истории России и зарубежных </w:t>
      </w:r>
      <w:r>
        <w:rPr>
          <w:rFonts w:ascii="Times New Roman" w:hAnsi="Times New Roman"/>
          <w:color w:val="000000"/>
          <w:sz w:val="28"/>
        </w:rPr>
        <w:t>стран 1914–1945 гг. по самостоятельно определенным критериям; на основе сравнения самостоятельно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</w:t>
      </w:r>
      <w:r>
        <w:rPr>
          <w:rFonts w:ascii="Times New Roman" w:hAnsi="Times New Roman"/>
          <w:color w:val="000000"/>
          <w:sz w:val="28"/>
        </w:rPr>
        <w:t>еменны́е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</w:t>
      </w:r>
      <w:r>
        <w:rPr>
          <w:rFonts w:ascii="Times New Roman" w:hAnsi="Times New Roman"/>
          <w:color w:val="000000"/>
          <w:sz w:val="28"/>
        </w:rPr>
        <w:t>орических событий, явлений, процессов;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</w:t>
      </w:r>
      <w:r>
        <w:rPr>
          <w:rFonts w:ascii="Times New Roman" w:hAnsi="Times New Roman"/>
          <w:color w:val="000000"/>
          <w:sz w:val="28"/>
        </w:rPr>
        <w:t>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</w:t>
      </w:r>
      <w:r>
        <w:rPr>
          <w:rFonts w:ascii="Times New Roman" w:hAnsi="Times New Roman"/>
          <w:color w:val="000000"/>
          <w:sz w:val="28"/>
        </w:rPr>
        <w:t>твенно-временных связей исторических событий, явлений, процессов;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современников исторических событий, явлений, процессов истории России и человечества в </w:t>
      </w:r>
      <w:r>
        <w:rPr>
          <w:rFonts w:ascii="Times New Roman" w:hAnsi="Times New Roman"/>
          <w:color w:val="000000"/>
          <w:sz w:val="28"/>
        </w:rPr>
        <w:t>целом 1914–1945 гг.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</w:t>
      </w:r>
      <w:r>
        <w:rPr>
          <w:rFonts w:ascii="Times New Roman" w:hAnsi="Times New Roman"/>
          <w:color w:val="000000"/>
          <w:sz w:val="28"/>
        </w:rPr>
        <w:t>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письменных ист</w:t>
      </w:r>
      <w:r>
        <w:rPr>
          <w:rFonts w:ascii="Times New Roman" w:hAnsi="Times New Roman"/>
          <w:color w:val="000000"/>
          <w:sz w:val="28"/>
        </w:rPr>
        <w:t>орических источников по истории России и всемирной истории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</w:t>
      </w:r>
      <w:r>
        <w:rPr>
          <w:rFonts w:ascii="Times New Roman" w:hAnsi="Times New Roman"/>
          <w:color w:val="000000"/>
          <w:sz w:val="28"/>
        </w:rPr>
        <w:t>чь, и другие, соотносить информацию письменного источника с историческим контекстом;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</w:t>
      </w:r>
      <w:r>
        <w:rPr>
          <w:rFonts w:ascii="Times New Roman" w:hAnsi="Times New Roman"/>
          <w:color w:val="000000"/>
          <w:sz w:val="28"/>
        </w:rPr>
        <w:t>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</w:t>
      </w:r>
      <w:r>
        <w:rPr>
          <w:rFonts w:ascii="Times New Roman" w:hAnsi="Times New Roman"/>
          <w:color w:val="000000"/>
          <w:sz w:val="28"/>
        </w:rPr>
        <w:t xml:space="preserve"> достоверности содержания; 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</w:t>
      </w:r>
      <w:r>
        <w:rPr>
          <w:rFonts w:ascii="Times New Roman" w:hAnsi="Times New Roman"/>
          <w:color w:val="000000"/>
          <w:sz w:val="28"/>
        </w:rPr>
        <w:t>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</w:t>
      </w:r>
      <w:r>
        <w:rPr>
          <w:rFonts w:ascii="Times New Roman" w:hAnsi="Times New Roman"/>
          <w:color w:val="000000"/>
          <w:sz w:val="28"/>
        </w:rPr>
        <w:t>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</w:t>
      </w:r>
      <w:r>
        <w:rPr>
          <w:rFonts w:ascii="Times New Roman" w:hAnsi="Times New Roman"/>
          <w:color w:val="000000"/>
          <w:sz w:val="28"/>
        </w:rPr>
        <w:t>текстную информацию, описывать вещественный исторический источник;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</w:t>
      </w:r>
      <w:r>
        <w:rPr>
          <w:rFonts w:ascii="Times New Roman" w:hAnsi="Times New Roman"/>
          <w:color w:val="000000"/>
          <w:sz w:val="28"/>
        </w:rPr>
        <w:t>ическими источниками); используя контекстную информацию, описывать визуальный и аудиовизуальный исторический источник.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</w:t>
      </w:r>
      <w:r>
        <w:rPr>
          <w:rFonts w:ascii="Times New Roman" w:hAnsi="Times New Roman"/>
          <w:color w:val="000000"/>
          <w:sz w:val="28"/>
        </w:rPr>
        <w:t>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</w:t>
      </w:r>
      <w:r>
        <w:rPr>
          <w:rFonts w:ascii="Times New Roman" w:hAnsi="Times New Roman"/>
          <w:color w:val="000000"/>
          <w:sz w:val="28"/>
        </w:rPr>
        <w:t xml:space="preserve">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про</w:t>
      </w:r>
      <w:r>
        <w:rPr>
          <w:rFonts w:ascii="Times New Roman" w:hAnsi="Times New Roman"/>
          <w:color w:val="000000"/>
          <w:sz w:val="28"/>
        </w:rPr>
        <w:t>цессов)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</w:t>
      </w:r>
      <w:r>
        <w:rPr>
          <w:rFonts w:ascii="Times New Roman" w:hAnsi="Times New Roman"/>
          <w:color w:val="000000"/>
          <w:sz w:val="28"/>
        </w:rPr>
        <w:t>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 со</w:t>
      </w:r>
      <w:r>
        <w:rPr>
          <w:rFonts w:ascii="Times New Roman" w:hAnsi="Times New Roman"/>
          <w:color w:val="000000"/>
          <w:sz w:val="28"/>
        </w:rPr>
        <w:t>ответствия исторической действительности.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</w:t>
      </w:r>
      <w:r>
        <w:rPr>
          <w:rFonts w:ascii="Times New Roman" w:hAnsi="Times New Roman"/>
          <w:color w:val="000000"/>
          <w:sz w:val="28"/>
        </w:rPr>
        <w:t>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</w:t>
      </w:r>
      <w:r>
        <w:rPr>
          <w:rFonts w:ascii="Times New Roman" w:hAnsi="Times New Roman"/>
          <w:color w:val="000000"/>
          <w:sz w:val="28"/>
        </w:rPr>
        <w:t>териале (с использованием ресурсов библиотек, музеев и других).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</w:t>
      </w:r>
      <w:r>
        <w:rPr>
          <w:rFonts w:ascii="Times New Roman" w:hAnsi="Times New Roman"/>
          <w:color w:val="000000"/>
          <w:sz w:val="28"/>
        </w:rPr>
        <w:t>и описываемых событий (явлений, процессов)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</w:t>
      </w:r>
      <w:r>
        <w:rPr>
          <w:rFonts w:ascii="Times New Roman" w:hAnsi="Times New Roman"/>
          <w:color w:val="000000"/>
          <w:sz w:val="28"/>
        </w:rPr>
        <w:t>аблицу, схему;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</w:t>
      </w:r>
      <w:r>
        <w:rPr>
          <w:rFonts w:ascii="Times New Roman" w:hAnsi="Times New Roman"/>
          <w:color w:val="000000"/>
          <w:sz w:val="28"/>
        </w:rPr>
        <w:t xml:space="preserve"> другие), изучаемые события, явления, процессы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</w:t>
      </w:r>
      <w:r>
        <w:rPr>
          <w:rFonts w:ascii="Times New Roman" w:hAnsi="Times New Roman"/>
          <w:color w:val="000000"/>
          <w:sz w:val="28"/>
        </w:rPr>
        <w:t>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</w:t>
      </w:r>
      <w:r>
        <w:rPr>
          <w:rFonts w:ascii="Times New Roman" w:hAnsi="Times New Roman"/>
          <w:color w:val="000000"/>
          <w:sz w:val="28"/>
        </w:rPr>
        <w:t>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</w:t>
      </w:r>
      <w:r>
        <w:rPr>
          <w:rFonts w:ascii="Times New Roman" w:hAnsi="Times New Roman"/>
          <w:color w:val="000000"/>
          <w:sz w:val="28"/>
        </w:rPr>
        <w:t>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события, явления, </w:t>
      </w:r>
      <w:r>
        <w:rPr>
          <w:rFonts w:ascii="Times New Roman" w:hAnsi="Times New Roman"/>
          <w:color w:val="000000"/>
          <w:sz w:val="28"/>
        </w:rPr>
        <w:t>процессы, которым посвящены визуальные источники исторической информации;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</w:t>
      </w:r>
      <w:r>
        <w:rPr>
          <w:rFonts w:ascii="Times New Roman" w:hAnsi="Times New Roman"/>
          <w:color w:val="000000"/>
          <w:sz w:val="28"/>
        </w:rPr>
        <w:t>лений, процессов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</w:t>
      </w:r>
      <w:r>
        <w:rPr>
          <w:rFonts w:ascii="Times New Roman" w:hAnsi="Times New Roman"/>
          <w:color w:val="000000"/>
          <w:sz w:val="28"/>
        </w:rPr>
        <w:t>рическую информацию в виде таблиц, графиков, схем, диаграмм;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</w:t>
      </w:r>
      <w:r>
        <w:rPr>
          <w:rFonts w:ascii="Times New Roman" w:hAnsi="Times New Roman"/>
          <w:color w:val="000000"/>
          <w:sz w:val="28"/>
        </w:rPr>
        <w:t>ресурсов библиотек, музеев и других.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</w:t>
      </w:r>
      <w:r>
        <w:rPr>
          <w:rFonts w:ascii="Times New Roman" w:hAnsi="Times New Roman"/>
          <w:color w:val="000000"/>
          <w:sz w:val="28"/>
        </w:rPr>
        <w:t>проявление уважения к историческому наследию народов России.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</w:t>
      </w:r>
      <w:r>
        <w:rPr>
          <w:rFonts w:ascii="Times New Roman" w:hAnsi="Times New Roman"/>
          <w:color w:val="000000"/>
          <w:sz w:val="28"/>
        </w:rPr>
        <w:t>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</w:t>
      </w:r>
      <w:r>
        <w:rPr>
          <w:rFonts w:ascii="Times New Roman" w:hAnsi="Times New Roman"/>
          <w:color w:val="000000"/>
          <w:sz w:val="28"/>
        </w:rPr>
        <w:t>х целей в деле политического, социально-экономического и культурного развития России;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</w:t>
      </w:r>
      <w:r>
        <w:rPr>
          <w:rFonts w:ascii="Times New Roman" w:hAnsi="Times New Roman"/>
          <w:color w:val="000000"/>
          <w:sz w:val="28"/>
        </w:rPr>
        <w:t>ры народов нашей страны;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</w:t>
      </w:r>
      <w:r>
        <w:rPr>
          <w:rFonts w:ascii="Times New Roman" w:hAnsi="Times New Roman"/>
          <w:color w:val="000000"/>
          <w:sz w:val="28"/>
        </w:rPr>
        <w:t>ости от целей, сферы и ситуации общения с соблюдением норм современного русского языка и речевого этикета.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</w:t>
      </w:r>
      <w:r>
        <w:rPr>
          <w:rFonts w:ascii="Times New Roman" w:hAnsi="Times New Roman"/>
          <w:color w:val="000000"/>
          <w:sz w:val="28"/>
        </w:rPr>
        <w:t>ой истории.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</w:t>
      </w:r>
      <w:r>
        <w:rPr>
          <w:rFonts w:ascii="Times New Roman" w:hAnsi="Times New Roman"/>
          <w:color w:val="000000"/>
          <w:sz w:val="28"/>
        </w:rPr>
        <w:t>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</w:t>
      </w:r>
      <w:r>
        <w:rPr>
          <w:rFonts w:ascii="Times New Roman" w:hAnsi="Times New Roman"/>
          <w:color w:val="000000"/>
          <w:sz w:val="28"/>
        </w:rPr>
        <w:t>, процессах истории России и зарубежных стран 1914–1945 гг.;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уч</w:t>
      </w:r>
      <w:r>
        <w:rPr>
          <w:rFonts w:ascii="Times New Roman" w:hAnsi="Times New Roman"/>
          <w:color w:val="000000"/>
          <w:sz w:val="28"/>
        </w:rPr>
        <w:t>аствовать в дискуссиях, не допуская умаления подвига народа при защите Отечества.</w:t>
      </w:r>
    </w:p>
    <w:p w:rsidR="00D9750B" w:rsidRDefault="00C01D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в пер</w:t>
      </w:r>
      <w:r>
        <w:rPr>
          <w:rFonts w:ascii="Times New Roman" w:hAnsi="Times New Roman"/>
          <w:color w:val="000000"/>
          <w:sz w:val="28"/>
        </w:rPr>
        <w:t>иод с 1945 г. по начало ХХI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</w:t>
      </w:r>
      <w:r>
        <w:rPr>
          <w:rFonts w:ascii="Times New Roman" w:hAnsi="Times New Roman"/>
          <w:color w:val="000000"/>
          <w:sz w:val="28"/>
        </w:rPr>
        <w:t>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</w:t>
      </w:r>
      <w:r>
        <w:rPr>
          <w:rFonts w:ascii="Times New Roman" w:hAnsi="Times New Roman"/>
          <w:color w:val="000000"/>
          <w:sz w:val="28"/>
        </w:rPr>
        <w:t>имися знаний важнейших событий, явлений, процессов истории России (1945 г. – начало ХХI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</w:t>
      </w:r>
      <w:r>
        <w:rPr>
          <w:rFonts w:ascii="Times New Roman" w:hAnsi="Times New Roman"/>
          <w:color w:val="000000"/>
          <w:sz w:val="28"/>
        </w:rPr>
        <w:t>езультат достижим при комплексном использовании методов обучения и воспитания.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(1945 г. – начало ХХI в.), объяснять их особую зн</w:t>
      </w:r>
      <w:r>
        <w:rPr>
          <w:rFonts w:ascii="Times New Roman" w:hAnsi="Times New Roman"/>
          <w:color w:val="000000"/>
          <w:sz w:val="28"/>
        </w:rPr>
        <w:t>ачимость для истории нашей страны;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ХХI в.), их значение для истории России и человечества в целом;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</w:t>
      </w:r>
      <w:r>
        <w:rPr>
          <w:rFonts w:ascii="Times New Roman" w:hAnsi="Times New Roman"/>
          <w:color w:val="000000"/>
          <w:sz w:val="28"/>
        </w:rPr>
        <w:t xml:space="preserve"> знания по истории России и всеобщей истории (1945 г. – начало ХХI в.), выявлять попытки фальсификации истории;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</w:t>
      </w:r>
      <w:r>
        <w:rPr>
          <w:rFonts w:ascii="Times New Roman" w:hAnsi="Times New Roman"/>
          <w:color w:val="000000"/>
          <w:sz w:val="28"/>
        </w:rPr>
        <w:t xml:space="preserve"> явлениями, процессами истории России (1945 г. – начало ХХI в.).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ХХI в.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указанного </w:t>
      </w:r>
      <w:r>
        <w:rPr>
          <w:rFonts w:ascii="Times New Roman" w:hAnsi="Times New Roman"/>
          <w:color w:val="000000"/>
          <w:sz w:val="28"/>
        </w:rPr>
        <w:t>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</w:t>
      </w:r>
      <w:r>
        <w:rPr>
          <w:rFonts w:ascii="Times New Roman" w:hAnsi="Times New Roman"/>
          <w:color w:val="000000"/>
          <w:sz w:val="28"/>
        </w:rPr>
        <w:t>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имена наиболее выдающихся деятелей истории России (1945 г. – начало ХХI в.), события, процессы, в которых они участвовали;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</w:t>
      </w:r>
      <w:r>
        <w:rPr>
          <w:rFonts w:ascii="Times New Roman" w:hAnsi="Times New Roman"/>
          <w:color w:val="000000"/>
          <w:sz w:val="28"/>
        </w:rPr>
        <w:t>тий, процессов истории России (1945 г. – начало ХХI в.), оценивать значение их деятельности для истории нашей станы и человечества в целом;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значение и последствия событий, в которых участвовали выдающиеся исторические личности, для истории </w:t>
      </w:r>
      <w:r>
        <w:rPr>
          <w:rFonts w:ascii="Times New Roman" w:hAnsi="Times New Roman"/>
          <w:color w:val="000000"/>
          <w:sz w:val="28"/>
        </w:rPr>
        <w:t>России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составлять описание (реконструкцию) в устной и письменной форме исторических событий, явлений, процессов истории </w:t>
      </w:r>
      <w:r>
        <w:rPr>
          <w:rFonts w:ascii="Times New Roman" w:hAnsi="Times New Roman"/>
          <w:color w:val="000000"/>
          <w:sz w:val="28"/>
        </w:rPr>
        <w:t>родного края, истории России и всеобщей истории в период с 1945 г. по начало ХХI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</w:t>
      </w:r>
      <w:r>
        <w:rPr>
          <w:rFonts w:ascii="Times New Roman" w:hAnsi="Times New Roman"/>
          <w:color w:val="000000"/>
          <w:sz w:val="28"/>
        </w:rPr>
        <w:t>атериала, в том числе используя источники разных типов.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истории (1945 г. – нача</w:t>
      </w:r>
      <w:r>
        <w:rPr>
          <w:rFonts w:ascii="Times New Roman" w:hAnsi="Times New Roman"/>
          <w:color w:val="000000"/>
          <w:sz w:val="28"/>
        </w:rPr>
        <w:t>ло ХХI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</w:t>
      </w:r>
      <w:r>
        <w:rPr>
          <w:rFonts w:ascii="Times New Roman" w:hAnsi="Times New Roman"/>
          <w:color w:val="000000"/>
          <w:sz w:val="28"/>
        </w:rPr>
        <w:t>з (описание) о ключевых событиях родного края, истории России и всеобщей истории (1945 г. – начало ХХI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</w:t>
      </w:r>
      <w:r>
        <w:rPr>
          <w:rFonts w:ascii="Times New Roman" w:hAnsi="Times New Roman"/>
          <w:color w:val="000000"/>
          <w:sz w:val="28"/>
        </w:rPr>
        <w:t xml:space="preserve"> материалах и другие;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</w:t>
      </w:r>
      <w:r>
        <w:rPr>
          <w:rFonts w:ascii="Times New Roman" w:hAnsi="Times New Roman"/>
          <w:color w:val="000000"/>
          <w:sz w:val="28"/>
        </w:rPr>
        <w:t>риода;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</w:t>
      </w:r>
      <w:r>
        <w:rPr>
          <w:rFonts w:ascii="Times New Roman" w:hAnsi="Times New Roman"/>
          <w:color w:val="000000"/>
          <w:sz w:val="28"/>
        </w:rPr>
        <w:t>жественных приемов создания памятников культуры;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ХХI в.) в форме сложного плана, конспекта, реферата;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и объяснять с </w:t>
      </w:r>
      <w:r>
        <w:rPr>
          <w:rFonts w:ascii="Times New Roman" w:hAnsi="Times New Roman"/>
          <w:color w:val="000000"/>
          <w:sz w:val="28"/>
        </w:rPr>
        <w:t>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</w:t>
      </w:r>
      <w:r>
        <w:rPr>
          <w:rFonts w:ascii="Times New Roman" w:hAnsi="Times New Roman"/>
          <w:color w:val="000000"/>
          <w:sz w:val="28"/>
        </w:rPr>
        <w:t>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аргументы для подтверждения (опровержения) собственной или предложенной точки зрения по дискуссионной проблеме из</w:t>
      </w:r>
      <w:r>
        <w:rPr>
          <w:rFonts w:ascii="Times New Roman" w:hAnsi="Times New Roman"/>
          <w:color w:val="000000"/>
          <w:sz w:val="28"/>
        </w:rPr>
        <w:t xml:space="preserve"> истории России и всеобщей истории (1945 г. – начало ХХI в.); сравнивать предложенную аргументацию, выбирать наиболее аргументированную позицию.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в период с 1945 г. по начало ХХI в.</w:t>
      </w:r>
      <w:r>
        <w:rPr>
          <w:rFonts w:ascii="Times New Roman" w:hAnsi="Times New Roman"/>
          <w:color w:val="000000"/>
          <w:sz w:val="28"/>
        </w:rPr>
        <w:t>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характерные, существенны</w:t>
      </w:r>
      <w:r>
        <w:rPr>
          <w:rFonts w:ascii="Times New Roman" w:hAnsi="Times New Roman"/>
          <w:color w:val="000000"/>
          <w:sz w:val="28"/>
        </w:rPr>
        <w:t>е признаки событий, процессов, явлений истории России и всеобщей истории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ХХI в.) события, явления, процессы; факты и мнения, описан</w:t>
      </w:r>
      <w:r>
        <w:rPr>
          <w:rFonts w:ascii="Times New Roman" w:hAnsi="Times New Roman"/>
          <w:color w:val="000000"/>
          <w:sz w:val="28"/>
        </w:rPr>
        <w:t>ия и объяснения, гипотезы и теории;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историческую информацию по и</w:t>
      </w:r>
      <w:r>
        <w:rPr>
          <w:rFonts w:ascii="Times New Roman" w:hAnsi="Times New Roman"/>
          <w:color w:val="000000"/>
          <w:sz w:val="28"/>
        </w:rPr>
        <w:t>стории России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изучения исторического материала устанавливать</w:t>
      </w:r>
      <w:r>
        <w:rPr>
          <w:rFonts w:ascii="Times New Roman" w:hAnsi="Times New Roman"/>
          <w:color w:val="000000"/>
          <w:sz w:val="28"/>
        </w:rPr>
        <w:t xml:space="preserve"> исторические аналогии.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устанавливать причинно-следственные, пространственные, временны́е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</w:t>
      </w:r>
      <w:r>
        <w:rPr>
          <w:rFonts w:ascii="Times New Roman" w:hAnsi="Times New Roman"/>
          <w:color w:val="000000"/>
          <w:sz w:val="28"/>
        </w:rPr>
        <w:t xml:space="preserve"> ХХI в.; определять современников исторических событий истории России и человечества в целом.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изученного материала по истории России и зарубежных стран (1945 г. – </w:t>
      </w:r>
      <w:r>
        <w:rPr>
          <w:rFonts w:ascii="Times New Roman" w:hAnsi="Times New Roman"/>
          <w:color w:val="000000"/>
          <w:sz w:val="28"/>
        </w:rPr>
        <w:t>начало ХХI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причинно-следственные, пространственные, временны́е связи между историческими событиями, явле</w:t>
      </w:r>
      <w:r>
        <w:rPr>
          <w:rFonts w:ascii="Times New Roman" w:hAnsi="Times New Roman"/>
          <w:color w:val="000000"/>
          <w:sz w:val="28"/>
        </w:rPr>
        <w:t>ниями, процессами на основе анализа исторической ситуации/информации из истории России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</w:t>
      </w:r>
      <w:r>
        <w:rPr>
          <w:rFonts w:ascii="Times New Roman" w:hAnsi="Times New Roman"/>
          <w:color w:val="000000"/>
          <w:sz w:val="28"/>
        </w:rPr>
        <w:t>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соотносить события истории родного края, истории России </w:t>
      </w:r>
      <w:r>
        <w:rPr>
          <w:rFonts w:ascii="Times New Roman" w:hAnsi="Times New Roman"/>
          <w:color w:val="000000"/>
          <w:sz w:val="28"/>
        </w:rPr>
        <w:t>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ХХI в.).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</w:t>
      </w:r>
      <w:r>
        <w:rPr>
          <w:rFonts w:ascii="Times New Roman" w:hAnsi="Times New Roman"/>
          <w:color w:val="000000"/>
          <w:sz w:val="28"/>
        </w:rPr>
        <w:t>сторические источники разных типов (письменные, вещественные, аудиовизуальные) по истории России и зарубежных стран в период с 1945 г. по начало ХХI в., оценивать их полноту и достоверность, соотносить с историческим периодом; выявлять общее и различия; пр</w:t>
      </w:r>
      <w:r>
        <w:rPr>
          <w:rFonts w:ascii="Times New Roman" w:hAnsi="Times New Roman"/>
          <w:color w:val="000000"/>
          <w:sz w:val="28"/>
        </w:rPr>
        <w:t>ивлекать контекстную информацию при работе с историческими источниками.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всеобщей истории (1945 г. – начало Х</w:t>
      </w:r>
      <w:r>
        <w:rPr>
          <w:rFonts w:ascii="Times New Roman" w:hAnsi="Times New Roman"/>
          <w:color w:val="000000"/>
          <w:sz w:val="28"/>
        </w:rPr>
        <w:t>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авторство письменного исторического источника по истории России и зарубежных стран (1945 г. – начало ХХI в.), время и место его создания, события, явления, процессы, о которых идет речь, и другие, соотносить информацию письменного источн</w:t>
      </w:r>
      <w:r>
        <w:rPr>
          <w:rFonts w:ascii="Times New Roman" w:hAnsi="Times New Roman"/>
          <w:color w:val="000000"/>
          <w:sz w:val="28"/>
        </w:rPr>
        <w:t>ика с историческим контекстом;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</w:t>
      </w:r>
      <w:r>
        <w:rPr>
          <w:rFonts w:ascii="Times New Roman" w:hAnsi="Times New Roman"/>
          <w:color w:val="000000"/>
          <w:sz w:val="28"/>
        </w:rPr>
        <w:t>исьменный исторический источник по истории России и зарубежных стран (1945 г. – начало ХХI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</w:t>
      </w:r>
      <w:r>
        <w:rPr>
          <w:rFonts w:ascii="Times New Roman" w:hAnsi="Times New Roman"/>
          <w:color w:val="000000"/>
          <w:sz w:val="28"/>
        </w:rPr>
        <w:t>тносить содержание исторического источника по истории России и зарубежных стран (1945 г. – начало ХХI в.) с учебным текстом, другими источниками исторической информации (в том числе исторической картой/схемой);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 из дву</w:t>
      </w:r>
      <w:r>
        <w:rPr>
          <w:rFonts w:ascii="Times New Roman" w:hAnsi="Times New Roman"/>
          <w:color w:val="000000"/>
          <w:sz w:val="28"/>
        </w:rPr>
        <w:t>х или более письменных исторических источников по истории России и зарубежных стран (1945 г. – начало ХХI в.),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атрибуцию вещественного исто</w:t>
      </w:r>
      <w:r>
        <w:rPr>
          <w:rFonts w:ascii="Times New Roman" w:hAnsi="Times New Roman"/>
          <w:color w:val="000000"/>
          <w:sz w:val="28"/>
        </w:rPr>
        <w:t>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</w:t>
      </w:r>
      <w:r>
        <w:rPr>
          <w:rFonts w:ascii="Times New Roman" w:hAnsi="Times New Roman"/>
          <w:color w:val="000000"/>
          <w:sz w:val="28"/>
        </w:rPr>
        <w:t>ю информацию, описывать вещественный исторический источник;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атрибуцию визуальных и аудиовизуальных исторических источников по истории России и зарубежных стран (1945 г. – начало ХХI в.) (определять авторство, время создания, события, связанные с </w:t>
      </w:r>
      <w:r>
        <w:rPr>
          <w:rFonts w:ascii="Times New Roman" w:hAnsi="Times New Roman"/>
          <w:color w:val="000000"/>
          <w:sz w:val="28"/>
        </w:rPr>
        <w:t>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</w:t>
      </w:r>
      <w:r>
        <w:rPr>
          <w:rFonts w:ascii="Times New Roman" w:hAnsi="Times New Roman"/>
          <w:color w:val="000000"/>
          <w:sz w:val="28"/>
        </w:rPr>
        <w:t>ран в период с 1945 г. по начало ХХI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Струк</w:t>
      </w:r>
      <w:r>
        <w:rPr>
          <w:rFonts w:ascii="Times New Roman" w:hAnsi="Times New Roman"/>
          <w:color w:val="000000"/>
          <w:sz w:val="28"/>
        </w:rPr>
        <w:t>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</w:t>
      </w:r>
      <w:r>
        <w:rPr>
          <w:rFonts w:ascii="Times New Roman" w:hAnsi="Times New Roman"/>
          <w:color w:val="000000"/>
          <w:sz w:val="28"/>
        </w:rPr>
        <w:t>чения событий (явлений, процессов) истории России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</w:t>
      </w:r>
      <w:r>
        <w:rPr>
          <w:rFonts w:ascii="Times New Roman" w:hAnsi="Times New Roman"/>
          <w:color w:val="000000"/>
          <w:sz w:val="28"/>
        </w:rPr>
        <w:t>обытий, явлений, процессов;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истории, оценивать полн</w:t>
      </w:r>
      <w:r>
        <w:rPr>
          <w:rFonts w:ascii="Times New Roman" w:hAnsi="Times New Roman"/>
          <w:color w:val="000000"/>
          <w:sz w:val="28"/>
        </w:rPr>
        <w:t>оту и достоверность информации с точки зрения ее соответствия исторической действительности.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</w:t>
      </w:r>
      <w:r>
        <w:rPr>
          <w:rFonts w:ascii="Times New Roman" w:hAnsi="Times New Roman"/>
          <w:color w:val="000000"/>
          <w:sz w:val="28"/>
        </w:rPr>
        <w:t xml:space="preserve"> с 1945 г. по начало ХХI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</w:t>
      </w:r>
      <w:r>
        <w:rPr>
          <w:rFonts w:ascii="Times New Roman" w:hAnsi="Times New Roman"/>
          <w:color w:val="000000"/>
          <w:sz w:val="28"/>
        </w:rPr>
        <w:t>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информации, предст</w:t>
      </w:r>
      <w:r>
        <w:rPr>
          <w:rFonts w:ascii="Times New Roman" w:hAnsi="Times New Roman"/>
          <w:color w:val="000000"/>
          <w:sz w:val="28"/>
        </w:rPr>
        <w:t>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</w:t>
      </w:r>
      <w:r>
        <w:rPr>
          <w:rFonts w:ascii="Times New Roman" w:hAnsi="Times New Roman"/>
          <w:color w:val="000000"/>
          <w:sz w:val="28"/>
        </w:rPr>
        <w:t>и по истории России и зарубежных стран (1945 г. – начало ХХI в.) и составлять на его основе план, таблицу, схему;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</w:t>
      </w:r>
      <w:r>
        <w:rPr>
          <w:rFonts w:ascii="Times New Roman" w:hAnsi="Times New Roman"/>
          <w:color w:val="000000"/>
          <w:sz w:val="28"/>
        </w:rPr>
        <w:t>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привлекать контекстную информацию при р</w:t>
      </w:r>
      <w:r>
        <w:rPr>
          <w:rFonts w:ascii="Times New Roman" w:hAnsi="Times New Roman"/>
          <w:color w:val="000000"/>
          <w:sz w:val="28"/>
        </w:rPr>
        <w:t>аботе с исторической картой и рассказывать об исторических событиях, используя историческую карту;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 в.); оформлять результаты анализа исторической карты/схемы в виде таблицы, схемы;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информации, представленной на карте (схеме) по истории России и зарубежных стран (1945 г. – начало ХХI в.), проводить сравнение исторических объ</w:t>
      </w:r>
      <w:r>
        <w:rPr>
          <w:rFonts w:ascii="Times New Roman" w:hAnsi="Times New Roman"/>
          <w:color w:val="000000"/>
          <w:sz w:val="28"/>
        </w:rPr>
        <w:t>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информацию, представленную на исторической карте (схеме) по истории России и зарубежных </w:t>
      </w:r>
      <w:r>
        <w:rPr>
          <w:rFonts w:ascii="Times New Roman" w:hAnsi="Times New Roman"/>
          <w:color w:val="000000"/>
          <w:sz w:val="28"/>
        </w:rPr>
        <w:t>стран (1945 г. – начало ХХI в.), с информацией аутентичных исторических источников и источников исторической информации;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основании визуальных источник</w:t>
      </w:r>
      <w:r>
        <w:rPr>
          <w:rFonts w:ascii="Times New Roman" w:hAnsi="Times New Roman"/>
          <w:color w:val="000000"/>
          <w:sz w:val="28"/>
        </w:rPr>
        <w:t>ов исторической информации и статистической информации по истории России и зарубежных стран (1945 г. – начало ХХI в.) проводить сравнение исторических событий, явлений, процессов истории России и зарубежных стран;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визуальные источники историче</w:t>
      </w:r>
      <w:r>
        <w:rPr>
          <w:rFonts w:ascii="Times New Roman" w:hAnsi="Times New Roman"/>
          <w:color w:val="000000"/>
          <w:sz w:val="28"/>
        </w:rPr>
        <w:t>ской информации по истории России и зарубежных стран (1945 г. – начало ХХI в.) с информацией из других исторических источников, делать выводы;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умения, приобретенные </w:t>
      </w:r>
      <w:r>
        <w:rPr>
          <w:rFonts w:ascii="Times New Roman" w:hAnsi="Times New Roman"/>
          <w:color w:val="000000"/>
          <w:sz w:val="28"/>
        </w:rPr>
        <w:t>в процессе изучения истории, для участия в подготовке учебных проектов по истории России (1945 г. – начало ХХI в.), в том числе на региональном материале, с использованием ресурсов библиотек, музеев и других.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взаимодействия с людьми друг</w:t>
      </w:r>
      <w:r>
        <w:rPr>
          <w:rFonts w:ascii="Times New Roman" w:hAnsi="Times New Roman"/>
          <w:color w:val="000000"/>
          <w:sz w:val="28"/>
        </w:rPr>
        <w:t xml:space="preserve">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</w:t>
      </w:r>
      <w:r>
        <w:rPr>
          <w:rFonts w:ascii="Times New Roman" w:hAnsi="Times New Roman"/>
          <w:color w:val="000000"/>
          <w:sz w:val="28"/>
        </w:rPr>
        <w:t>России.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</w:t>
      </w:r>
      <w:r>
        <w:rPr>
          <w:rFonts w:ascii="Times New Roman" w:hAnsi="Times New Roman"/>
          <w:color w:val="000000"/>
          <w:sz w:val="28"/>
        </w:rPr>
        <w:t>ия и взаимопонимания между всеми народами России.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многонационального госуд</w:t>
      </w:r>
      <w:r>
        <w:rPr>
          <w:rFonts w:ascii="Times New Roman" w:hAnsi="Times New Roman"/>
          <w:color w:val="000000"/>
          <w:sz w:val="28"/>
        </w:rPr>
        <w:t>арства, знакомство с культурой, традициями и обычаями народов России;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</w:t>
      </w:r>
      <w:r>
        <w:rPr>
          <w:rFonts w:ascii="Times New Roman" w:hAnsi="Times New Roman"/>
          <w:color w:val="000000"/>
          <w:sz w:val="28"/>
        </w:rPr>
        <w:t>культурного развития России;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</w:t>
      </w:r>
      <w:r>
        <w:rPr>
          <w:rFonts w:ascii="Times New Roman" w:hAnsi="Times New Roman"/>
          <w:color w:val="000000"/>
          <w:sz w:val="28"/>
        </w:rPr>
        <w:t>лилогическом общении, посвященном проблемам, связанным с историей России и зарубежных стран (1945 г. – начало ХХI в.), создавать устные монологические высказывания разной коммуникативной направленности в зависимости от целей, сферы и ситуации общения с соб</w:t>
      </w:r>
      <w:r>
        <w:rPr>
          <w:rFonts w:ascii="Times New Roman" w:hAnsi="Times New Roman"/>
          <w:color w:val="000000"/>
          <w:sz w:val="28"/>
        </w:rPr>
        <w:t>людением норм современного русского языка и речевого этикета.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предметного результата включа</w:t>
      </w:r>
      <w:r>
        <w:rPr>
          <w:rFonts w:ascii="Times New Roman" w:hAnsi="Times New Roman"/>
          <w:color w:val="000000"/>
          <w:sz w:val="28"/>
        </w:rPr>
        <w:t>ет следующий перечень знаний и умений: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ХХI в</w:t>
      </w:r>
      <w:r>
        <w:rPr>
          <w:rFonts w:ascii="Times New Roman" w:hAnsi="Times New Roman"/>
          <w:color w:val="000000"/>
          <w:sz w:val="28"/>
        </w:rPr>
        <w:t>.), осознавать и понимать ценность сопричастности своей семьи к событиям, явлениям, процессам истории России;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</w:t>
      </w:r>
      <w:r>
        <w:rPr>
          <w:rFonts w:ascii="Times New Roman" w:hAnsi="Times New Roman"/>
          <w:color w:val="000000"/>
          <w:sz w:val="28"/>
        </w:rPr>
        <w:t xml:space="preserve"> стран (1945 г. – начало ХХI в.);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ХХI в.), выявлять в исторической информации попытки фальсификации истории, приводить аргументы в защиту исторической правды;</w:t>
      </w:r>
    </w:p>
    <w:p w:rsidR="00D9750B" w:rsidRDefault="00C01D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активно участвовать в дис</w:t>
      </w:r>
      <w:r>
        <w:rPr>
          <w:rFonts w:ascii="Times New Roman" w:hAnsi="Times New Roman"/>
          <w:color w:val="000000"/>
          <w:sz w:val="28"/>
        </w:rPr>
        <w:t>куссиях, не допуская умаления подвига народа при защите Отечества.</w:t>
      </w:r>
    </w:p>
    <w:p w:rsidR="00D9750B" w:rsidRDefault="00D9750B">
      <w:pPr>
        <w:sectPr w:rsidR="00D9750B">
          <w:pgSz w:w="11906" w:h="16383"/>
          <w:pgMar w:top="1134" w:right="850" w:bottom="1134" w:left="1701" w:header="720" w:footer="720" w:gutter="0"/>
          <w:cols w:space="720"/>
        </w:sectPr>
      </w:pPr>
    </w:p>
    <w:p w:rsidR="00D9750B" w:rsidRDefault="00C01DDC">
      <w:pPr>
        <w:spacing w:after="0"/>
        <w:ind w:left="120"/>
      </w:pPr>
      <w:bookmarkStart w:id="11" w:name="block-2497066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9750B" w:rsidRDefault="00C01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633"/>
      </w:tblGrid>
      <w:tr w:rsidR="00D9750B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1914—1945 гг.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накануне и годы Первой мировой войны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мировая война. 1914 – </w:t>
            </w:r>
            <w:r>
              <w:rPr>
                <w:rFonts w:ascii="Times New Roman" w:hAnsi="Times New Roman"/>
                <w:color w:val="000000"/>
                <w:sz w:val="24"/>
              </w:rPr>
              <w:t>1918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1918—1938 гг.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и культуры в 1914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«Мир в 1918 – 1938 </w:t>
            </w:r>
            <w:r>
              <w:rPr>
                <w:rFonts w:ascii="Times New Roman" w:hAnsi="Times New Roman"/>
                <w:color w:val="000000"/>
                <w:sz w:val="24"/>
              </w:rPr>
              <w:t>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война. 1939 – 1945 гг.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 по курсу «Всеобщая история. 1914 – 1945 гг.»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1914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1914—1945 годы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1914 – 1922 гг.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мир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Революция и Гражданская война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Советский Союз в 1920—1930-е гг.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20-е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30-е годы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война. 1941—1945 гг.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период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«Десять сталинских </w:t>
            </w:r>
            <w:r>
              <w:rPr>
                <w:rFonts w:ascii="Times New Roman" w:hAnsi="Times New Roman"/>
                <w:color w:val="000000"/>
                <w:sz w:val="24"/>
              </w:rPr>
              <w:t>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</w:tbl>
    <w:p w:rsidR="00D9750B" w:rsidRDefault="00D9750B">
      <w:pPr>
        <w:sectPr w:rsidR="00D975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50B" w:rsidRDefault="00C01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9750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 год — начало XXI века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Введение. Мир во второй половине XX в. – начале XXI в.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США и страны Европы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 второй половине XX в. – начале XXI в.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– начале XXI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Страны Азии,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Африки и Латинской Америки во второй половине ХХ в. - начале XXI в.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Африки. Освобождение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 зависимости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разделу «Страны Азии, Африки и Латинской Америки во второй половине ХХ в. - начале XXI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ХХI в.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Повторение и обобщение по курсу «Всеобщая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история. 1945 год — начало XXI века»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курсу «Всеобщая история. 1945 год — начало XXI века»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 год – начало ХХI века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«СССР в 1964 </w:t>
            </w:r>
            <w:r>
              <w:rPr>
                <w:rFonts w:ascii="Times New Roman" w:hAnsi="Times New Roman"/>
                <w:color w:val="000000"/>
                <w:sz w:val="24"/>
              </w:rPr>
              <w:t>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</w:tbl>
    <w:p w:rsidR="00D9750B" w:rsidRDefault="00D9750B">
      <w:pPr>
        <w:sectPr w:rsidR="00D975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50B" w:rsidRDefault="00D9750B">
      <w:pPr>
        <w:sectPr w:rsidR="00D975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50B" w:rsidRDefault="00C01DDC">
      <w:pPr>
        <w:spacing w:after="0"/>
        <w:ind w:left="120"/>
      </w:pPr>
      <w:bookmarkStart w:id="12" w:name="block-2497066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9750B" w:rsidRDefault="00C01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365"/>
        <w:gridCol w:w="1306"/>
        <w:gridCol w:w="1841"/>
        <w:gridCol w:w="1910"/>
        <w:gridCol w:w="1347"/>
        <w:gridCol w:w="2221"/>
      </w:tblGrid>
      <w:tr w:rsidR="00D9750B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война. 1914 – 1918 г.г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</w:t>
            </w:r>
            <w:r>
              <w:rPr>
                <w:rFonts w:ascii="Times New Roman" w:hAnsi="Times New Roman"/>
                <w:color w:val="000000"/>
                <w:sz w:val="24"/>
              </w:rPr>
              <w:t>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депрессия. 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Германский нацизм. </w:t>
            </w:r>
            <w:r>
              <w:rPr>
                <w:rFonts w:ascii="Times New Roman" w:hAnsi="Times New Roman"/>
                <w:color w:val="000000"/>
                <w:sz w:val="24"/>
              </w:rPr>
              <w:t>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международной напряженности в 1930-е гг. Гражданская война в Испании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«Страны Европы и Северной Америки в 1920-е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Коренной перелом во </w:t>
            </w:r>
            <w:r>
              <w:rPr>
                <w:rFonts w:ascii="Times New Roman" w:hAnsi="Times New Roman"/>
                <w:color w:val="000000"/>
                <w:sz w:val="24"/>
              </w:rPr>
              <w:t>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курсу «Всеобщая история. 1914 – 1945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Нарастание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Февраль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революция. Октябрь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советской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 и культура в годы Гражданской войны. Перемены в повседневной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общественных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 – 1922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кризис начала 1920-х гг. Переход к нэпу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«Великий перелом». Индустриализация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Коллективизация сельского хозяйства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науки, образования,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Советское искусство 1930-х </w:t>
            </w:r>
            <w:r>
              <w:rPr>
                <w:rFonts w:ascii="Times New Roman" w:hAnsi="Times New Roman"/>
                <w:color w:val="000000"/>
                <w:sz w:val="24"/>
              </w:rPr>
              <w:t>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накануне Великой 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Великой Отечественной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 за линией фронта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Единство фронта и тыла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Сталинградская битва. Начало коренного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Второй мировой войны. 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 – 1945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</w:tbl>
    <w:p w:rsidR="00D9750B" w:rsidRDefault="00D9750B">
      <w:pPr>
        <w:sectPr w:rsidR="00D975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50B" w:rsidRDefault="00C01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9750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750B" w:rsidRDefault="00D9750B">
            <w:pPr>
              <w:spacing w:after="0"/>
              <w:ind w:left="135"/>
            </w:pP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750B" w:rsidRDefault="00D975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750B" w:rsidRDefault="00D9750B"/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Мир во второй половине XX в. – 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в конце ХХ – </w:t>
            </w:r>
            <w:r>
              <w:rPr>
                <w:rFonts w:ascii="Times New Roman" w:hAnsi="Times New Roman"/>
                <w:color w:val="000000"/>
                <w:sz w:val="24"/>
              </w:rPr>
              <w:t>начале XXI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Восточной Азии во второй половине ХХ в. – начале ХХI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Южной и Юго-Восточной Азии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«Страны Азии, Африки и Латинской Америки во второй половине ХХ в. - начале XXI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и искусства во второй половине ХХ в. –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курс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экономики и социальной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 </w:t>
            </w:r>
            <w:r>
              <w:rPr>
                <w:rFonts w:ascii="Times New Roman" w:hAnsi="Times New Roman"/>
                <w:color w:val="000000"/>
                <w:sz w:val="24"/>
              </w:rPr>
              <w:t>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техники.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СССР в </w:t>
            </w:r>
            <w:r>
              <w:rPr>
                <w:rFonts w:ascii="Times New Roman" w:hAnsi="Times New Roman"/>
                <w:color w:val="000000"/>
                <w:sz w:val="24"/>
              </w:rPr>
              <w:t>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Идеология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мир в начале 1980-х. Предпосылки реформ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 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подъем национальных движений. Распад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вызовы и новые приоритеты внутренней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политики России в начале ХХI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ХХI 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наука, спорт и общественная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в начале ХХI в.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начале ХХI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сегодня. </w:t>
            </w:r>
            <w:r>
              <w:rPr>
                <w:rFonts w:ascii="Times New Roman" w:hAnsi="Times New Roman"/>
                <w:color w:val="000000"/>
                <w:sz w:val="24"/>
              </w:rPr>
              <w:t>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обобщающий урок по курсу «История России. 1945 год – начало ХХI века»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9750B" w:rsidRDefault="00D9750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97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9750B" w:rsidRDefault="00C01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750B" w:rsidRDefault="00D9750B"/>
        </w:tc>
      </w:tr>
    </w:tbl>
    <w:p w:rsidR="00D9750B" w:rsidRDefault="00D9750B">
      <w:pPr>
        <w:sectPr w:rsidR="00D975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50B" w:rsidRDefault="00D9750B">
      <w:pPr>
        <w:sectPr w:rsidR="00D975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750B" w:rsidRDefault="00C01DDC">
      <w:pPr>
        <w:spacing w:after="0"/>
        <w:ind w:left="120"/>
      </w:pPr>
      <w:bookmarkStart w:id="13" w:name="block-2497066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750B" w:rsidRDefault="00C01D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750B" w:rsidRDefault="00C01D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750B" w:rsidRDefault="00C01D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9750B" w:rsidRDefault="00C01DD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9750B" w:rsidRDefault="00C01D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750B" w:rsidRDefault="00C01D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9750B" w:rsidRDefault="00D9750B">
      <w:pPr>
        <w:spacing w:after="0"/>
        <w:ind w:left="120"/>
      </w:pPr>
    </w:p>
    <w:p w:rsidR="00D9750B" w:rsidRDefault="00C01D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9750B" w:rsidRDefault="00C01D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9750B" w:rsidRDefault="00D9750B">
      <w:pPr>
        <w:sectPr w:rsidR="00D9750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01DDC" w:rsidRDefault="00C01DDC"/>
    <w:sectPr w:rsidR="00C01D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0B"/>
    <w:rsid w:val="00C01DDC"/>
    <w:rsid w:val="00C8287F"/>
    <w:rsid w:val="00D9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4E4A0-7BFB-4CF4-BBDF-3C850014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15306</Words>
  <Characters>87247</Characters>
  <Application>Microsoft Office Word</Application>
  <DocSecurity>0</DocSecurity>
  <Lines>727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2024-10-28T09:19:00Z</dcterms:created>
  <dcterms:modified xsi:type="dcterms:W3CDTF">2024-10-28T09:19:00Z</dcterms:modified>
</cp:coreProperties>
</file>